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2A5C" w14:textId="77777777" w:rsidR="008700AF" w:rsidRPr="006D088D" w:rsidRDefault="00521C83" w:rsidP="008700AF">
      <w:pPr>
        <w:autoSpaceDE w:val="0"/>
        <w:autoSpaceDN w:val="0"/>
        <w:adjustRightInd w:val="0"/>
        <w:jc w:val="center"/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</w:pPr>
      <w:r w:rsidRPr="006D088D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Egresos Presupuestarios</w:t>
      </w:r>
    </w:p>
    <w:p w14:paraId="13D8DE4C" w14:textId="77777777" w:rsidR="008700AF" w:rsidRPr="006D088D" w:rsidRDefault="008700AF" w:rsidP="008700AF">
      <w:pPr>
        <w:autoSpaceDE w:val="0"/>
        <w:autoSpaceDN w:val="0"/>
        <w:adjustRightInd w:val="0"/>
        <w:jc w:val="center"/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</w:pPr>
    </w:p>
    <w:p w14:paraId="01D4B90B" w14:textId="09089BF0" w:rsidR="008700AF" w:rsidRPr="006D088D" w:rsidRDefault="008700AF" w:rsidP="008700AF">
      <w:pPr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E</w:t>
      </w:r>
      <w:r w:rsidR="00F23E09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l Decreto de Presupuesto de Egresos </w:t>
      </w:r>
      <w:r w:rsidR="00521C83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del Estado de Querétaro </w:t>
      </w:r>
      <w:r w:rsidR="00F23E09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es el instrumento financiero a </w:t>
      </w: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través del cual el Gobierno del Estado expresa las prioridades </w:t>
      </w:r>
      <w:r w:rsidR="00F23E09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de su gestión, para dar respuesta al encargo que recibió de la sociedad y a las</w:t>
      </w: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 </w:t>
      </w:r>
      <w:r w:rsidR="00F23E09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necesidades de las familias queretanas.</w:t>
      </w: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 Se elaboró considerando las prioridades del desarrollo integral para el Estado de Querét</w:t>
      </w:r>
      <w:r w:rsidR="004A2BD8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aro y las estimaciones que los </w:t>
      </w:r>
      <w:r w:rsidR="00515936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P</w:t>
      </w:r>
      <w:r w:rsidR="004A2BD8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oderes del </w:t>
      </w:r>
      <w:r w:rsidR="00515936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E</w:t>
      </w: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stado, los </w:t>
      </w:r>
      <w:r w:rsidR="00515936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O</w:t>
      </w: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rganismos </w:t>
      </w:r>
      <w:r w:rsidR="00515936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A</w:t>
      </w: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utónomos y </w:t>
      </w:r>
      <w:r w:rsidR="00515936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E</w:t>
      </w: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ntidades </w:t>
      </w:r>
      <w:r w:rsidR="00515936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P</w:t>
      </w: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araestatales realizaron a propósito de sus necesidades económic</w:t>
      </w:r>
      <w:r w:rsidR="005E1BFF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as para el ejercicio fiscal 202</w:t>
      </w:r>
      <w:r w:rsidR="00515936"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5</w:t>
      </w:r>
      <w:r w:rsidRPr="006D088D">
        <w:rPr>
          <w:rFonts w:ascii="HK Grotesk" w:eastAsia="Calibri" w:hAnsi="HK Grotesk"/>
          <w:color w:val="7F7F7F" w:themeColor="text1" w:themeTint="80"/>
          <w:sz w:val="20"/>
          <w:szCs w:val="20"/>
        </w:rPr>
        <w:t>.</w:t>
      </w:r>
    </w:p>
    <w:p w14:paraId="58CB8DA5" w14:textId="77777777" w:rsidR="008700AF" w:rsidRPr="00BF5063" w:rsidRDefault="008700AF" w:rsidP="008700AF">
      <w:pPr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</w:p>
    <w:p w14:paraId="1EF5598D" w14:textId="46C7DAFD" w:rsidR="00AF6766" w:rsidRPr="00BF5063" w:rsidRDefault="005E1BFF" w:rsidP="00AF6766">
      <w:pPr>
        <w:autoSpaceDE w:val="0"/>
        <w:autoSpaceDN w:val="0"/>
        <w:adjustRightInd w:val="0"/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El Decreto considera los Criterios Generales de Política Económica para la Iniciativa de Ley de Ingresos y el Proyecto de Presupuesto de Egresos de la Federación, correspondientes al ejercicio fiscal de 202</w:t>
      </w:r>
      <w:r w:rsidR="00515936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5</w:t>
      </w: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, que presentó la Secretaría de Hacienda y Crédito Público al Congreso de la Unión en los que se</w:t>
      </w:r>
      <w:r w:rsidR="005D0122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 </w:t>
      </w:r>
      <w:r w:rsidR="005727BD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estiman que 2024 podría cerrar con un crecimiento que oscile entre 1.5% y 2.5%</w:t>
      </w:r>
      <w:r w:rsidR="005D0122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. Para 202</w:t>
      </w:r>
      <w:r w:rsidR="005727BD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5</w:t>
      </w:r>
      <w:r w:rsidR="005D0122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, </w:t>
      </w:r>
      <w:r w:rsidR="005A4AC9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se prevé que el crecimiento de la economía mexicana provenga principalmente de la demanda interna</w:t>
      </w:r>
      <w:r w:rsidR="00AF6766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, se estima que el crecimiento de a economía mexicana se ubique en un rango de 2.0 a 3.0% real anual y, por lo que corresponde al informe emitido por el BANXICO, la inflación es estimada en 3.5% anual al cierre del 2025.</w:t>
      </w:r>
    </w:p>
    <w:p w14:paraId="42174915" w14:textId="77777777" w:rsidR="005E1BFF" w:rsidRPr="00BF5063" w:rsidRDefault="005E1BFF" w:rsidP="005E1BFF">
      <w:pPr>
        <w:autoSpaceDE w:val="0"/>
        <w:autoSpaceDN w:val="0"/>
        <w:adjustRightInd w:val="0"/>
        <w:jc w:val="both"/>
        <w:rPr>
          <w:rFonts w:ascii="HK Grotesk" w:eastAsia="Calibri" w:hAnsi="HK Grotesk"/>
          <w:color w:val="7F7F7F" w:themeColor="text1" w:themeTint="80"/>
          <w:sz w:val="20"/>
          <w:szCs w:val="20"/>
          <w:highlight w:val="yellow"/>
        </w:rPr>
      </w:pPr>
    </w:p>
    <w:p w14:paraId="5DFE09DB" w14:textId="069B5FA8" w:rsidR="00D84C87" w:rsidRPr="00BF5063" w:rsidRDefault="00496A72" w:rsidP="00D84C87">
      <w:pPr>
        <w:autoSpaceDE w:val="0"/>
        <w:autoSpaceDN w:val="0"/>
        <w:adjustRightInd w:val="0"/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El Paquete Económico 2025, se fundamenta en torno a cuatro pilares esenciales: bienestar social con equidad, inversión pública estratégica, disciplina fiscal con austeridad republicana, y medidas de simplificación con mayor eficacia operacional</w:t>
      </w:r>
      <w:r w:rsidR="006A6B09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; lo que prevé impulsar un crecimiento económico sólido, sustentado en un mercado interno robusto y mayores niveles de inversión privada y pública.</w:t>
      </w:r>
    </w:p>
    <w:p w14:paraId="6236AA90" w14:textId="77777777" w:rsidR="00496A72" w:rsidRPr="00BF5063" w:rsidRDefault="00496A72" w:rsidP="00D84C8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  <w:highlight w:val="yellow"/>
        </w:rPr>
      </w:pPr>
    </w:p>
    <w:p w14:paraId="75CD054D" w14:textId="77777777" w:rsidR="00D84C87" w:rsidRPr="00BF5063" w:rsidRDefault="00D84C87" w:rsidP="00D84C8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El objetivo de la Política de Gasto Público del Estado de Querétaro, consiste en:</w:t>
      </w:r>
    </w:p>
    <w:p w14:paraId="555146A5" w14:textId="77777777" w:rsidR="005E1BFF" w:rsidRPr="00BF5063" w:rsidRDefault="005E1BFF" w:rsidP="00D84C8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</w:p>
    <w:p w14:paraId="2A100288" w14:textId="77777777" w:rsidR="00D84C87" w:rsidRPr="00BF5063" w:rsidRDefault="00D84C87" w:rsidP="00D84C87">
      <w:pPr>
        <w:pStyle w:val="Prrafode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Redistribuir el Ingreso</w:t>
      </w:r>
    </w:p>
    <w:p w14:paraId="433DE609" w14:textId="77777777" w:rsidR="00D84C87" w:rsidRPr="00BF5063" w:rsidRDefault="00D84C87" w:rsidP="00D84C87">
      <w:pPr>
        <w:pStyle w:val="Prrafode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Eficientar los recursos públicos</w:t>
      </w:r>
    </w:p>
    <w:p w14:paraId="38AEBDD0" w14:textId="77777777" w:rsidR="00D84C87" w:rsidRPr="00BF5063" w:rsidRDefault="00D84C87" w:rsidP="00D84C87">
      <w:pPr>
        <w:pStyle w:val="Prrafode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Priorizar las necesidades de la población</w:t>
      </w:r>
    </w:p>
    <w:p w14:paraId="22B4A689" w14:textId="77777777" w:rsidR="00D84C87" w:rsidRPr="00BF5063" w:rsidRDefault="00D84C87" w:rsidP="00D84C87">
      <w:pPr>
        <w:pStyle w:val="Prrafode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Incentivar la inversión pública productiva</w:t>
      </w:r>
    </w:p>
    <w:p w14:paraId="0765A4AC" w14:textId="77777777" w:rsidR="00D84C87" w:rsidRPr="00BF5063" w:rsidRDefault="00D84C87" w:rsidP="00D84C87">
      <w:pPr>
        <w:pStyle w:val="Prrafode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Propiciar el desarrollo económico, social y sectorial</w:t>
      </w:r>
    </w:p>
    <w:p w14:paraId="616B1839" w14:textId="77777777" w:rsidR="00D84C87" w:rsidRPr="00BF5063" w:rsidRDefault="00D84C87" w:rsidP="00D84C87">
      <w:pPr>
        <w:pStyle w:val="Prrafode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Inclusión de grupos vulnerables</w:t>
      </w:r>
    </w:p>
    <w:p w14:paraId="648D3652" w14:textId="77777777" w:rsidR="00D84C87" w:rsidRPr="00BF5063" w:rsidRDefault="00D84C87" w:rsidP="00D84C87">
      <w:pPr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</w:p>
    <w:p w14:paraId="1869CC0C" w14:textId="2AF01EC0" w:rsidR="00D81CE2" w:rsidRPr="00BF5063" w:rsidRDefault="00D84C87" w:rsidP="00E12BFD">
      <w:pPr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Atento a lo establecido en la Ley para el Manejo de los Recursos Públicos del Estado de Querétaro, así como lo previsto en la Ley de Ingresos del Estado de Queréta</w:t>
      </w:r>
      <w:r w:rsidR="00E12BFD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ro para el Ejercicio Fiscal 202</w:t>
      </w:r>
      <w:r w:rsidR="00515936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5</w:t>
      </w: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, el Decreto de Presupuesto de Egresos reconoce el Financiamiento Propio a ejercerse durante el ejercicio fisc</w:t>
      </w:r>
      <w:r w:rsidR="00E12BFD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al 202</w:t>
      </w:r>
      <w:r w:rsidR="00515936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5</w:t>
      </w:r>
      <w:r w:rsidR="00F65425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, </w:t>
      </w: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por lo que</w:t>
      </w:r>
      <w:r w:rsidR="0075651B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 e</w:t>
      </w:r>
      <w:r w:rsidR="008700AF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l total de los recursos estimados </w:t>
      </w:r>
      <w:r w:rsidR="0075651B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para ejercer durante el ejercicio</w:t>
      </w:r>
      <w:r w:rsidR="00E12BFD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 fiscal 202</w:t>
      </w:r>
      <w:r w:rsidR="00515936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5</w:t>
      </w:r>
      <w:r w:rsidR="0075651B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 fue </w:t>
      </w:r>
      <w:r w:rsidR="00E12BFD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de </w:t>
      </w:r>
      <w:r w:rsidR="00C50173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$62,186,966,831 (Sesenta y dos mil ciento ochenta y seis millones novecientos sesenta y seis mil ochocientos treinta y un pesos 00/100 M.N.)</w:t>
      </w:r>
      <w:r w:rsidR="00BF5063">
        <w:rPr>
          <w:rFonts w:ascii="HK Grotesk" w:eastAsia="Calibri" w:hAnsi="HK Grotesk"/>
          <w:color w:val="7F7F7F" w:themeColor="text1" w:themeTint="80"/>
          <w:sz w:val="20"/>
          <w:szCs w:val="20"/>
        </w:rPr>
        <w:t>:</w:t>
      </w:r>
    </w:p>
    <w:p w14:paraId="2DC59D2F" w14:textId="77777777" w:rsidR="005E1BFF" w:rsidRPr="00BF5063" w:rsidRDefault="005E1BFF" w:rsidP="00F65425">
      <w:pPr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</w:p>
    <w:p w14:paraId="5D4E964A" w14:textId="77777777" w:rsidR="009966F3" w:rsidRPr="00BF5063" w:rsidRDefault="009966F3" w:rsidP="00F65425">
      <w:pPr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</w:p>
    <w:p w14:paraId="44BFB594" w14:textId="77777777" w:rsidR="00496A72" w:rsidRPr="00BF5063" w:rsidRDefault="00496A72" w:rsidP="00F65425">
      <w:pPr>
        <w:jc w:val="both"/>
        <w:rPr>
          <w:rFonts w:ascii="HK Grotesk" w:eastAsia="Calibri" w:hAnsi="HK Grotesk"/>
          <w:b/>
          <w:color w:val="7F7F7F" w:themeColor="text1" w:themeTint="80"/>
          <w:sz w:val="20"/>
          <w:szCs w:val="20"/>
        </w:rPr>
      </w:pPr>
    </w:p>
    <w:p w14:paraId="3A46DA60" w14:textId="77777777" w:rsidR="00496A72" w:rsidRPr="00BF5063" w:rsidRDefault="00496A72" w:rsidP="00F65425">
      <w:pPr>
        <w:jc w:val="both"/>
        <w:rPr>
          <w:rFonts w:ascii="HK Grotesk" w:eastAsia="Calibri" w:hAnsi="HK Grotesk"/>
          <w:b/>
          <w:color w:val="7F7F7F" w:themeColor="text1" w:themeTint="80"/>
          <w:sz w:val="20"/>
          <w:szCs w:val="20"/>
        </w:rPr>
      </w:pPr>
    </w:p>
    <w:p w14:paraId="33EA46C7" w14:textId="77777777" w:rsidR="00496A72" w:rsidRPr="00BF5063" w:rsidRDefault="00496A72" w:rsidP="00F65425">
      <w:pPr>
        <w:jc w:val="both"/>
        <w:rPr>
          <w:rFonts w:ascii="HK Grotesk" w:eastAsia="Calibri" w:hAnsi="HK Grotesk"/>
          <w:b/>
          <w:color w:val="7F7F7F" w:themeColor="text1" w:themeTint="80"/>
          <w:sz w:val="20"/>
          <w:szCs w:val="20"/>
        </w:rPr>
      </w:pPr>
    </w:p>
    <w:p w14:paraId="3E9A3FFA" w14:textId="77777777" w:rsidR="00496A72" w:rsidRPr="00BF5063" w:rsidRDefault="00496A72" w:rsidP="00F65425">
      <w:pPr>
        <w:jc w:val="both"/>
        <w:rPr>
          <w:rFonts w:ascii="HK Grotesk" w:eastAsia="Calibri" w:hAnsi="HK Grotesk"/>
          <w:b/>
          <w:color w:val="7F7F7F" w:themeColor="text1" w:themeTint="80"/>
          <w:sz w:val="20"/>
          <w:szCs w:val="20"/>
        </w:rPr>
      </w:pPr>
    </w:p>
    <w:p w14:paraId="34631670" w14:textId="3DAA054D" w:rsidR="007A25B5" w:rsidRPr="00BF5063" w:rsidRDefault="007A25B5" w:rsidP="00F65425">
      <w:pPr>
        <w:jc w:val="both"/>
        <w:rPr>
          <w:rFonts w:ascii="HK Grotesk" w:eastAsia="Calibri" w:hAnsi="HK Grotesk"/>
          <w:b/>
          <w:color w:val="7F7F7F" w:themeColor="text1" w:themeTint="80"/>
          <w:sz w:val="20"/>
          <w:szCs w:val="20"/>
        </w:rPr>
      </w:pPr>
      <w:r w:rsidRPr="00BF5063">
        <w:rPr>
          <w:rFonts w:ascii="HK Grotesk" w:eastAsia="Calibri" w:hAnsi="HK Grotesk"/>
          <w:b/>
          <w:color w:val="7F7F7F" w:themeColor="text1" w:themeTint="80"/>
          <w:sz w:val="20"/>
          <w:szCs w:val="20"/>
        </w:rPr>
        <w:lastRenderedPageBreak/>
        <w:t>Distribución del Presupuesto de Egresos del Estado de Queréta</w:t>
      </w:r>
      <w:r w:rsidR="00E12BFD" w:rsidRPr="00BF5063">
        <w:rPr>
          <w:rFonts w:ascii="HK Grotesk" w:eastAsia="Calibri" w:hAnsi="HK Grotesk"/>
          <w:b/>
          <w:color w:val="7F7F7F" w:themeColor="text1" w:themeTint="80"/>
          <w:sz w:val="20"/>
          <w:szCs w:val="20"/>
        </w:rPr>
        <w:t>ro para el Ejercicio Fiscal 202</w:t>
      </w:r>
      <w:r w:rsidR="00CE3D62" w:rsidRPr="00BF5063">
        <w:rPr>
          <w:rFonts w:ascii="HK Grotesk" w:eastAsia="Calibri" w:hAnsi="HK Grotesk"/>
          <w:b/>
          <w:color w:val="7F7F7F" w:themeColor="text1" w:themeTint="80"/>
          <w:sz w:val="20"/>
          <w:szCs w:val="20"/>
        </w:rPr>
        <w:t>5</w:t>
      </w:r>
      <w:r w:rsidRPr="00BF5063">
        <w:rPr>
          <w:rFonts w:ascii="HK Grotesk" w:eastAsia="Calibri" w:hAnsi="HK Grotesk"/>
          <w:b/>
          <w:color w:val="7F7F7F" w:themeColor="text1" w:themeTint="80"/>
          <w:sz w:val="20"/>
          <w:szCs w:val="20"/>
        </w:rPr>
        <w:t>:</w:t>
      </w:r>
    </w:p>
    <w:p w14:paraId="5860A2EC" w14:textId="77777777" w:rsidR="007A25B5" w:rsidRPr="000F18C6" w:rsidRDefault="007A25B5" w:rsidP="00F65425">
      <w:pPr>
        <w:jc w:val="both"/>
        <w:rPr>
          <w:rFonts w:ascii="HK Grotesk" w:eastAsia="Calibri" w:hAnsi="HK Grotesk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1"/>
        <w:gridCol w:w="3447"/>
      </w:tblGrid>
      <w:tr w:rsidR="00F65425" w:rsidRPr="000F18C6" w14:paraId="1A48DCBA" w14:textId="77777777" w:rsidTr="009D5513">
        <w:trPr>
          <w:trHeight w:val="315"/>
        </w:trPr>
        <w:tc>
          <w:tcPr>
            <w:tcW w:w="3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572894" w14:textId="77777777" w:rsidR="00F65425" w:rsidRPr="000F18C6" w:rsidRDefault="00F65425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 xml:space="preserve">CONCEPTO 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0BC7E5F" w14:textId="77777777" w:rsidR="00F65425" w:rsidRPr="000F18C6" w:rsidRDefault="00F65425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>MONTO ESTIMADO</w:t>
            </w:r>
          </w:p>
        </w:tc>
      </w:tr>
      <w:tr w:rsidR="00E12BFD" w:rsidRPr="000F18C6" w14:paraId="2C6B6A86" w14:textId="77777777" w:rsidTr="007A25B5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899B8" w14:textId="77777777" w:rsidR="00E12BFD" w:rsidRPr="000F18C6" w:rsidRDefault="00E12BFD" w:rsidP="00E12BFD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Transferencias a Municipios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12FF" w14:textId="02B7195B" w:rsidR="00E12BFD" w:rsidRPr="000F18C6" w:rsidRDefault="00037375" w:rsidP="00E12BFD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9,780,002,832</w:t>
            </w:r>
          </w:p>
        </w:tc>
      </w:tr>
      <w:tr w:rsidR="00E12BFD" w:rsidRPr="000F18C6" w14:paraId="10BC0E37" w14:textId="77777777" w:rsidTr="007A25B5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25EC3" w14:textId="77777777" w:rsidR="00E12BFD" w:rsidRPr="000F18C6" w:rsidRDefault="00E12BFD" w:rsidP="00E12BFD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Transferencias al Poder Legislativo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A2EA4" w14:textId="7C92CB8F" w:rsidR="00E12BFD" w:rsidRPr="000F18C6" w:rsidRDefault="00037375" w:rsidP="00E12BFD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418,949,265</w:t>
            </w:r>
          </w:p>
        </w:tc>
      </w:tr>
      <w:tr w:rsidR="00E12BFD" w:rsidRPr="000F18C6" w14:paraId="3559DB4F" w14:textId="77777777" w:rsidTr="007A25B5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A1625" w14:textId="77777777" w:rsidR="00E12BFD" w:rsidRPr="000F18C6" w:rsidRDefault="00E12BFD" w:rsidP="00E12BFD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Transferencias al Poder Judicial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4BD3" w14:textId="39B696AE" w:rsidR="00E12BFD" w:rsidRPr="000F18C6" w:rsidRDefault="00037375" w:rsidP="00E12BFD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1,585,062,627</w:t>
            </w:r>
          </w:p>
        </w:tc>
      </w:tr>
      <w:tr w:rsidR="00E12BFD" w:rsidRPr="000F18C6" w14:paraId="33E66BE0" w14:textId="77777777" w:rsidTr="007A25B5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30B4" w14:textId="77777777" w:rsidR="00E12BFD" w:rsidRPr="000F18C6" w:rsidRDefault="00E12BFD" w:rsidP="00E12BFD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Transferencias a Organismos Autónomos y Tribunales Administrativos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3C69" w14:textId="4B7993BF" w:rsidR="00E12BFD" w:rsidRPr="000F18C6" w:rsidRDefault="00037375" w:rsidP="00E12BFD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2,172,027,515</w:t>
            </w:r>
          </w:p>
        </w:tc>
      </w:tr>
      <w:tr w:rsidR="00E12BFD" w:rsidRPr="000F18C6" w14:paraId="1C47604A" w14:textId="77777777" w:rsidTr="007A25B5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54126" w14:textId="77777777" w:rsidR="00E12BFD" w:rsidRPr="000F18C6" w:rsidRDefault="00E12BFD" w:rsidP="00E12BFD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Transferencias a Entidades Paraestatales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1214E" w14:textId="14A530A6" w:rsidR="00E12BFD" w:rsidRPr="000F18C6" w:rsidRDefault="00037375" w:rsidP="00E12BFD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26,467,709,547</w:t>
            </w:r>
          </w:p>
        </w:tc>
      </w:tr>
      <w:tr w:rsidR="00E12BFD" w:rsidRPr="000F18C6" w14:paraId="1B8E6E65" w14:textId="77777777" w:rsidTr="007A25B5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5BE23" w14:textId="77777777" w:rsidR="00E12BFD" w:rsidRPr="000F18C6" w:rsidRDefault="00E12BFD" w:rsidP="00E12BFD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Dependencias del Sector Central y Órganos Auxiliares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C3AF5" w14:textId="5CBDAAE6" w:rsidR="00E12BFD" w:rsidRPr="000F18C6" w:rsidRDefault="00037375" w:rsidP="00E12BFD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5,860,505,322</w:t>
            </w:r>
          </w:p>
        </w:tc>
      </w:tr>
      <w:tr w:rsidR="00E12BFD" w:rsidRPr="000F18C6" w14:paraId="228BDBE2" w14:textId="77777777" w:rsidTr="007A25B5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DE4AB" w14:textId="77777777" w:rsidR="00E12BFD" w:rsidRPr="000F18C6" w:rsidRDefault="00E12BFD" w:rsidP="00E12BFD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Deuda Pública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A5500" w14:textId="0F53C22D" w:rsidR="00E12BFD" w:rsidRPr="000F18C6" w:rsidRDefault="00037375" w:rsidP="00E12BFD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1,150,879,010</w:t>
            </w:r>
          </w:p>
        </w:tc>
      </w:tr>
      <w:tr w:rsidR="00E12BFD" w:rsidRPr="000F18C6" w14:paraId="6E8B0338" w14:textId="77777777" w:rsidTr="007A25B5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F42BE" w14:textId="77777777" w:rsidR="00E12BFD" w:rsidRPr="000F18C6" w:rsidRDefault="00E12BFD" w:rsidP="00E12BFD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Jubilaciones y Pensiones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06477" w14:textId="7EECBED3" w:rsidR="00E12BFD" w:rsidRPr="000F18C6" w:rsidRDefault="00037375" w:rsidP="00E12BFD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1,499,259,705</w:t>
            </w:r>
          </w:p>
        </w:tc>
      </w:tr>
      <w:tr w:rsidR="00E12BFD" w:rsidRPr="000F18C6" w14:paraId="7FB8FB5B" w14:textId="77777777" w:rsidTr="007A25B5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75AF3" w14:textId="77777777" w:rsidR="00E12BFD" w:rsidRPr="000F18C6" w:rsidRDefault="00E12BFD" w:rsidP="00E12BFD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Obras y Acciones Programables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913CA" w14:textId="00D5377A" w:rsidR="00E12BFD" w:rsidRPr="000F18C6" w:rsidRDefault="00037375" w:rsidP="00E12BFD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13,252,571,008</w:t>
            </w:r>
          </w:p>
        </w:tc>
      </w:tr>
      <w:tr w:rsidR="00E12BFD" w:rsidRPr="000F18C6" w14:paraId="506B5542" w14:textId="77777777" w:rsidTr="00B4669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8FBD21" w14:textId="77777777" w:rsidR="00E12BFD" w:rsidRPr="000F18C6" w:rsidRDefault="00E12BFD" w:rsidP="00E12BFD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>TOTAL DE PRESUPUESTO DE EGRESOS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3578A8F" w14:textId="30EEF27F" w:rsidR="00E12BFD" w:rsidRPr="000F18C6" w:rsidRDefault="00037375" w:rsidP="00E12BFD">
            <w:pPr>
              <w:jc w:val="center"/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</w:pPr>
            <w:r w:rsidRPr="00037375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62,186,966,831</w:t>
            </w:r>
          </w:p>
        </w:tc>
      </w:tr>
    </w:tbl>
    <w:p w14:paraId="40B29F7D" w14:textId="77777777" w:rsidR="00026996" w:rsidRPr="000F18C6" w:rsidRDefault="00026996" w:rsidP="00D84C87">
      <w:pPr>
        <w:ind w:left="1418" w:hanging="1418"/>
        <w:jc w:val="both"/>
        <w:rPr>
          <w:rFonts w:ascii="HK Grotesk" w:eastAsia="Calibri" w:hAnsi="HK Grotesk"/>
          <w:sz w:val="20"/>
          <w:szCs w:val="20"/>
        </w:rPr>
      </w:pPr>
    </w:p>
    <w:p w14:paraId="1F9D6870" w14:textId="5FA5B28A" w:rsidR="00A50B23" w:rsidRPr="00BF5063" w:rsidRDefault="00805A56" w:rsidP="00805A56">
      <w:pPr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A través del Clasificador por Objeto del Gasto, se registran, de forma clara y transparente, los bienes y servicios que fueron programad</w:t>
      </w:r>
      <w:r w:rsidR="00E12BFD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os para el Ejercicio Fiscal 202</w:t>
      </w:r>
      <w:r w:rsidR="00CE3D62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5</w:t>
      </w: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.</w:t>
      </w:r>
      <w:r w:rsidR="00312517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 </w:t>
      </w: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Este se clasifica en los siguientes 9 </w:t>
      </w:r>
      <w:r w:rsidR="00B324AC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capítulos</w:t>
      </w: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:</w:t>
      </w:r>
    </w:p>
    <w:p w14:paraId="74BC44FC" w14:textId="77777777" w:rsidR="00B8276B" w:rsidRPr="000F18C6" w:rsidRDefault="00B8276B" w:rsidP="008A6423">
      <w:pPr>
        <w:jc w:val="both"/>
        <w:rPr>
          <w:rFonts w:ascii="HK Grotesk" w:eastAsia="Calibri" w:hAnsi="HK Grotesk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9821"/>
        <w:gridCol w:w="3447"/>
      </w:tblGrid>
      <w:tr w:rsidR="00805A56" w:rsidRPr="000F18C6" w14:paraId="7E03B298" w14:textId="77777777" w:rsidTr="009D5513">
        <w:trPr>
          <w:trHeight w:val="315"/>
        </w:trPr>
        <w:tc>
          <w:tcPr>
            <w:tcW w:w="3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5AF6F81" w14:textId="77777777" w:rsidR="00805A56" w:rsidRPr="000F18C6" w:rsidRDefault="00805A56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>CAPÍTULO DE ACUERDO CON EL CLASIFICADOR POR OBJETO DEL GASTO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655A0B8" w14:textId="77777777" w:rsidR="00805A56" w:rsidRPr="000F18C6" w:rsidRDefault="003C6072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>MONTO ESTIMADO</w:t>
            </w:r>
          </w:p>
        </w:tc>
      </w:tr>
      <w:tr w:rsidR="00CE3D62" w:rsidRPr="000F18C6" w14:paraId="3F3B39B1" w14:textId="77777777" w:rsidTr="005939D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65CE" w14:textId="77777777" w:rsidR="00CE3D62" w:rsidRPr="000F18C6" w:rsidRDefault="00CE3D62" w:rsidP="00CE3D62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3981F4" w14:textId="4704246F" w:rsidR="00CE3D62" w:rsidRPr="000F18C6" w:rsidRDefault="00CE3D62" w:rsidP="00CE3D62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CE3D62">
              <w:rPr>
                <w:rFonts w:ascii="HK Grotesk" w:hAnsi="HK Grotesk" w:cs="Calibri"/>
                <w:color w:val="000000"/>
                <w:sz w:val="20"/>
                <w:szCs w:val="20"/>
              </w:rPr>
              <w:t>3,505,271,949</w:t>
            </w:r>
          </w:p>
        </w:tc>
      </w:tr>
      <w:tr w:rsidR="00CE3D62" w:rsidRPr="000F18C6" w14:paraId="31B513B2" w14:textId="77777777" w:rsidTr="005939D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12326" w14:textId="77777777" w:rsidR="00CE3D62" w:rsidRPr="000F18C6" w:rsidRDefault="00CE3D62" w:rsidP="00CE3D62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4E5F91" w14:textId="7F6D6ACD" w:rsidR="00CE3D62" w:rsidRPr="000F18C6" w:rsidRDefault="00CE3D62" w:rsidP="00CE3D62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CE3D62">
              <w:rPr>
                <w:rFonts w:ascii="HK Grotesk" w:hAnsi="HK Grotesk" w:cs="Calibri"/>
                <w:color w:val="000000"/>
                <w:sz w:val="20"/>
                <w:szCs w:val="20"/>
              </w:rPr>
              <w:t>321,091,090</w:t>
            </w:r>
          </w:p>
        </w:tc>
      </w:tr>
      <w:tr w:rsidR="00CE3D62" w:rsidRPr="000F18C6" w14:paraId="32ADD6D7" w14:textId="77777777" w:rsidTr="005939D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15B39" w14:textId="77777777" w:rsidR="00CE3D62" w:rsidRPr="000F18C6" w:rsidRDefault="00CE3D62" w:rsidP="00CE3D62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D55F17" w14:textId="60607DBB" w:rsidR="00CE3D62" w:rsidRPr="000F18C6" w:rsidRDefault="00CE3D62" w:rsidP="00CE3D62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CE3D62">
              <w:rPr>
                <w:rFonts w:ascii="HK Grotesk" w:hAnsi="HK Grotesk" w:cs="Calibri"/>
                <w:color w:val="000000"/>
                <w:sz w:val="20"/>
                <w:szCs w:val="20"/>
              </w:rPr>
              <w:t>1,771,801,922</w:t>
            </w:r>
          </w:p>
        </w:tc>
      </w:tr>
      <w:tr w:rsidR="00CE3D62" w:rsidRPr="000F18C6" w14:paraId="0C0F4C43" w14:textId="77777777" w:rsidTr="005939D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B5A5" w14:textId="77777777" w:rsidR="00CE3D62" w:rsidRPr="000F18C6" w:rsidRDefault="00CE3D62" w:rsidP="00CE3D62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A055FA" w14:textId="3650B848" w:rsidR="00CE3D62" w:rsidRPr="000F18C6" w:rsidRDefault="00CE3D62" w:rsidP="00CE3D62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CE3D62">
              <w:rPr>
                <w:rFonts w:ascii="HK Grotesk" w:hAnsi="HK Grotesk" w:cs="Calibri"/>
                <w:color w:val="000000"/>
                <w:sz w:val="20"/>
                <w:szCs w:val="20"/>
              </w:rPr>
              <w:t>36,430,326,640</w:t>
            </w:r>
          </w:p>
        </w:tc>
      </w:tr>
      <w:tr w:rsidR="00CE3D62" w:rsidRPr="000F18C6" w14:paraId="3AF047AA" w14:textId="77777777" w:rsidTr="005939D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D644E" w14:textId="77777777" w:rsidR="00CE3D62" w:rsidRPr="000F18C6" w:rsidRDefault="00CE3D62" w:rsidP="00CE3D62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2DE67E" w14:textId="79C67C38" w:rsidR="00CE3D62" w:rsidRPr="000F18C6" w:rsidRDefault="00CE3D62" w:rsidP="00CE3D62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CE3D62">
              <w:rPr>
                <w:rFonts w:ascii="HK Grotesk" w:hAnsi="HK Grotesk" w:cs="Calibri"/>
                <w:color w:val="000000"/>
                <w:sz w:val="20"/>
                <w:szCs w:val="20"/>
              </w:rPr>
              <w:t>852,788,792</w:t>
            </w:r>
          </w:p>
        </w:tc>
      </w:tr>
      <w:tr w:rsidR="00CE3D62" w:rsidRPr="000F18C6" w14:paraId="69082E64" w14:textId="77777777" w:rsidTr="005939D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2112" w14:textId="77777777" w:rsidR="00CE3D62" w:rsidRPr="000F18C6" w:rsidRDefault="00CE3D62" w:rsidP="00CE3D62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Inversión Pública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D380FC" w14:textId="4989F7F3" w:rsidR="00CE3D62" w:rsidRPr="000F18C6" w:rsidRDefault="00CE3D62" w:rsidP="00CE3D62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CE3D62">
              <w:rPr>
                <w:rFonts w:ascii="HK Grotesk" w:hAnsi="HK Grotesk" w:cs="Calibri"/>
                <w:color w:val="000000"/>
                <w:sz w:val="20"/>
                <w:szCs w:val="20"/>
              </w:rPr>
              <w:t>4,708,100,398</w:t>
            </w:r>
          </w:p>
        </w:tc>
      </w:tr>
      <w:tr w:rsidR="00CE3D62" w:rsidRPr="000F18C6" w14:paraId="038F4491" w14:textId="77777777" w:rsidTr="005939D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8B347" w14:textId="77777777" w:rsidR="00CE3D62" w:rsidRPr="000F18C6" w:rsidRDefault="00CE3D62" w:rsidP="00CE3D62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Inversiones Financieras y Otras Provisiones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329BC8" w14:textId="2F7A7F87" w:rsidR="00CE3D62" w:rsidRPr="000F18C6" w:rsidRDefault="00CE3D62" w:rsidP="00CE3D62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CE3D62">
              <w:rPr>
                <w:rFonts w:ascii="HK Grotesk" w:hAnsi="HK Grotesk" w:cs="Calibri"/>
                <w:color w:val="000000"/>
                <w:sz w:val="20"/>
                <w:szCs w:val="20"/>
              </w:rPr>
              <w:t>58,556,011</w:t>
            </w:r>
          </w:p>
        </w:tc>
      </w:tr>
      <w:tr w:rsidR="00CE3D62" w:rsidRPr="000F18C6" w14:paraId="3F9A23DE" w14:textId="77777777" w:rsidTr="005939D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61A5C" w14:textId="77777777" w:rsidR="00CE3D62" w:rsidRPr="000F18C6" w:rsidRDefault="00CE3D62" w:rsidP="00CE3D62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Participaciones y Aportaciones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6E114A" w14:textId="534D369D" w:rsidR="00CE3D62" w:rsidRPr="000F18C6" w:rsidRDefault="00CE3D62" w:rsidP="00CE3D62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CE3D62">
              <w:rPr>
                <w:rFonts w:ascii="HK Grotesk" w:hAnsi="HK Grotesk" w:cs="Calibri"/>
                <w:color w:val="000000"/>
                <w:sz w:val="20"/>
                <w:szCs w:val="20"/>
              </w:rPr>
              <w:t>13,388,151,019</w:t>
            </w:r>
          </w:p>
        </w:tc>
      </w:tr>
      <w:tr w:rsidR="00CE3D62" w:rsidRPr="000F18C6" w14:paraId="355508D7" w14:textId="77777777" w:rsidTr="005939D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C947" w14:textId="77777777" w:rsidR="00CE3D62" w:rsidRPr="000F18C6" w:rsidRDefault="00CE3D62" w:rsidP="00CE3D62">
            <w:pPr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color w:val="000000"/>
                <w:sz w:val="20"/>
                <w:szCs w:val="20"/>
              </w:rPr>
              <w:t>Deuda Pública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5C632A" w14:textId="799884AB" w:rsidR="00CE3D62" w:rsidRPr="00037375" w:rsidRDefault="00037375" w:rsidP="00CE3D6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1,150,879,010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805A56" w:rsidRPr="000F18C6" w14:paraId="63C8CBFA" w14:textId="77777777" w:rsidTr="00B4669A">
        <w:trPr>
          <w:trHeight w:val="31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40FDFE" w14:textId="77777777" w:rsidR="00805A56" w:rsidRPr="000F18C6" w:rsidRDefault="00805A56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F18C6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>TOTAL PRESUPUESTO DE EGRESOS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A5CC39A" w14:textId="7AC2A91A" w:rsidR="00805A56" w:rsidRPr="00037375" w:rsidRDefault="0003737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37375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62,186,966,831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2EC96ACD" w14:textId="77777777" w:rsidR="000F18C6" w:rsidRDefault="000F18C6" w:rsidP="000C6823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b/>
          <w:spacing w:val="-1"/>
          <w:sz w:val="20"/>
          <w:szCs w:val="20"/>
        </w:rPr>
      </w:pPr>
    </w:p>
    <w:p w14:paraId="29461847" w14:textId="5F811A76" w:rsidR="000C6823" w:rsidRPr="00BF5063" w:rsidRDefault="00344EE3" w:rsidP="000C6823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b/>
          <w:bCs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lastRenderedPageBreak/>
        <w:t>Al cierre del ejercicio 202</w:t>
      </w:r>
      <w:r w:rsidR="00037375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5</w:t>
      </w:r>
      <w:r w:rsidR="00952269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,</w:t>
      </w:r>
      <w:r w:rsidR="000C6823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 se </w:t>
      </w:r>
      <w:r w:rsidR="00B073B3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devengó</w:t>
      </w:r>
      <w:r w:rsidR="000C6823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 </w:t>
      </w:r>
      <w:r w:rsidR="00840A6D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un gasto</w:t>
      </w:r>
      <w:r w:rsidR="000C6823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 total de</w:t>
      </w:r>
      <w:r w:rsidR="00037375" w:rsidRPr="00BF5063">
        <w:rPr>
          <w:rFonts w:ascii="HK Grotesk" w:eastAsia="Calibri" w:hAnsi="HK Grotesk" w:cs="Arial"/>
          <w:b/>
          <w:bCs/>
          <w:color w:val="7F7F7F" w:themeColor="text1" w:themeTint="80"/>
          <w:spacing w:val="-1"/>
          <w:sz w:val="20"/>
          <w:szCs w:val="20"/>
        </w:rPr>
        <w:t xml:space="preserve"> 61,545,220,192 </w:t>
      </w:r>
      <w:r w:rsidR="00D12802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(</w:t>
      </w:r>
      <w:r w:rsidR="00037375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S</w:t>
      </w:r>
      <w:r w:rsidR="00253261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esenta y </w:t>
      </w:r>
      <w:r w:rsidR="00037375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un </w:t>
      </w:r>
      <w:r w:rsidR="00253261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mil </w:t>
      </w:r>
      <w:r w:rsidR="00037375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quinientos cuarenta y cinco m</w:t>
      </w:r>
      <w:r w:rsidR="00253261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illones </w:t>
      </w:r>
      <w:r w:rsidR="00037375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doscientos veinte </w:t>
      </w:r>
      <w:r w:rsidR="00253261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mil</w:t>
      </w:r>
      <w:r w:rsidR="00037375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 ciento noventa y dos</w:t>
      </w:r>
      <w:r w:rsidR="00C34688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 pesos</w:t>
      </w:r>
      <w:r w:rsidR="00D12802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 xml:space="preserve"> 00/100 M.N.) </w:t>
      </w:r>
      <w:r w:rsidR="000C6823" w:rsidRPr="00BF5063">
        <w:rPr>
          <w:rFonts w:ascii="HK Grotesk" w:eastAsia="Calibri" w:hAnsi="HK Grotesk" w:cs="Arial"/>
          <w:b/>
          <w:color w:val="7F7F7F" w:themeColor="text1" w:themeTint="80"/>
          <w:spacing w:val="-1"/>
          <w:sz w:val="20"/>
          <w:szCs w:val="20"/>
        </w:rPr>
        <w:t>como se reporta a continuación:</w:t>
      </w:r>
    </w:p>
    <w:p w14:paraId="011E2933" w14:textId="77777777" w:rsidR="005617BD" w:rsidRPr="000F18C6" w:rsidRDefault="005617BD" w:rsidP="000C6823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1"/>
        <w:gridCol w:w="2327"/>
        <w:gridCol w:w="2476"/>
        <w:gridCol w:w="1974"/>
      </w:tblGrid>
      <w:tr w:rsidR="002C2BB4" w:rsidRPr="00037375" w14:paraId="7E254E90" w14:textId="77777777" w:rsidTr="009D5513">
        <w:trPr>
          <w:trHeight w:val="315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D1F2EFD" w14:textId="77777777" w:rsidR="002C2BB4" w:rsidRPr="00131B14" w:rsidRDefault="002C2BB4">
            <w:pPr>
              <w:jc w:val="center"/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31B14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 xml:space="preserve">CONCEPTO </w:t>
            </w: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05A9939" w14:textId="77777777" w:rsidR="002C2BB4" w:rsidRPr="00131B14" w:rsidRDefault="005C395E">
            <w:pPr>
              <w:jc w:val="center"/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31B14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 xml:space="preserve">MONTO </w:t>
            </w:r>
            <w:r w:rsidR="002C2BB4" w:rsidRPr="00131B14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>ESTIMADO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EB4E1B9" w14:textId="77777777" w:rsidR="002C2BB4" w:rsidRPr="00404A09" w:rsidRDefault="005C395E">
            <w:pPr>
              <w:jc w:val="center"/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04A09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 xml:space="preserve">MONTO </w:t>
            </w:r>
            <w:r w:rsidR="002C2BB4" w:rsidRPr="00404A09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>DEVENGADO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442AA9" w14:textId="77777777" w:rsidR="002C2BB4" w:rsidRPr="00404A09" w:rsidRDefault="002C2BB4">
            <w:pPr>
              <w:jc w:val="center"/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04A09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>VARIACIÓN</w:t>
            </w:r>
            <w:r w:rsidR="00865346" w:rsidRPr="00404A09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 xml:space="preserve"> %</w:t>
            </w:r>
          </w:p>
        </w:tc>
      </w:tr>
      <w:tr w:rsidR="00131B14" w:rsidRPr="00037375" w14:paraId="213116CB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3DADA" w14:textId="77777777" w:rsidR="00131B14" w:rsidRPr="00131B14" w:rsidRDefault="00131B14" w:rsidP="00131B14">
            <w:pPr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Transferencias a Municipios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D6CD" w14:textId="475BDB86" w:rsidR="00131B14" w:rsidRPr="00404A09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 w:rsidRPr="00404A09">
              <w:rPr>
                <w:rFonts w:ascii="HK Grotesk" w:hAnsi="HK Grotesk" w:cs="Calibri"/>
                <w:color w:val="000000"/>
                <w:sz w:val="20"/>
                <w:szCs w:val="20"/>
              </w:rPr>
              <w:t>9,780,002,832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506F2E" w14:textId="3E45A800" w:rsidR="00131B14" w:rsidRPr="00ED5998" w:rsidRDefault="00ED5998" w:rsidP="00131B14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9,991,463,238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C62973" w14:textId="5BA6FFAE" w:rsidR="00131B14" w:rsidRPr="00404A09" w:rsidRDefault="00404A09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6.94</w:t>
            </w:r>
            <w:r w:rsidR="00131B14"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31B14" w:rsidRPr="00037375" w14:paraId="499CAFFD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42071" w14:textId="77777777" w:rsidR="00131B14" w:rsidRPr="00E359C9" w:rsidRDefault="00131B14" w:rsidP="00131B14">
            <w:pPr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 w:rsidRPr="00E359C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Transferencias al Poder Legislativo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D7FD2" w14:textId="1661672E" w:rsidR="00131B14" w:rsidRPr="00037375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418,949,265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3D5D01" w14:textId="09256ADA" w:rsidR="00131B14" w:rsidRPr="00ED5998" w:rsidRDefault="00131B14" w:rsidP="00131B14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418,949,265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25AE4E" w14:textId="3A395502" w:rsidR="00131B14" w:rsidRPr="00404A09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131B14" w:rsidRPr="00037375" w14:paraId="15E876F4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86BF5" w14:textId="77777777" w:rsidR="00131B14" w:rsidRPr="00E359C9" w:rsidRDefault="00131B14" w:rsidP="00131B14">
            <w:pPr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 w:rsidRPr="00E359C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Transferencias al Poder Judicial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50D3" w14:textId="310FFA0A" w:rsidR="00131B14" w:rsidRPr="00037375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1,585,062,627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1378AE" w14:textId="34858F60" w:rsidR="00131B14" w:rsidRPr="00ED5998" w:rsidRDefault="00131B14" w:rsidP="00131B14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1,5</w:t>
            </w:r>
            <w:r w:rsidR="00ED5998"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88,062,627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0996BD" w14:textId="6559B90C" w:rsidR="00131B14" w:rsidRPr="00404A09" w:rsidRDefault="00404A09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0</w:t>
            </w:r>
            <w:r w:rsidR="00131B14"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37</w:t>
            </w:r>
            <w:r w:rsidR="00131B14"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31B14" w:rsidRPr="00037375" w14:paraId="5323FDDF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81B27" w14:textId="77777777" w:rsidR="00131B14" w:rsidRPr="00E359C9" w:rsidRDefault="00131B14" w:rsidP="00131B14">
            <w:pPr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 w:rsidRPr="00E359C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Transferencias a Organismos Autónomos y Tribunales Administrativos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5699" w14:textId="63E87DD2" w:rsidR="00131B14" w:rsidRPr="00037375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2,172,027,515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550499" w14:textId="1D6691DA" w:rsidR="00131B14" w:rsidRPr="00ED5998" w:rsidRDefault="00131B14" w:rsidP="00131B14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2,</w:t>
            </w:r>
            <w:r w:rsidR="00ED5998"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199,252,103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9E3354" w14:textId="49676809" w:rsidR="00131B14" w:rsidRPr="00404A09" w:rsidRDefault="00404A09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6.36</w:t>
            </w:r>
            <w:r w:rsidR="00131B14"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31B14" w:rsidRPr="00037375" w14:paraId="14EC64FC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F447B" w14:textId="77777777" w:rsidR="00131B14" w:rsidRPr="00037375" w:rsidRDefault="00131B14" w:rsidP="00131B14">
            <w:pPr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131B14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Transferencias a Entidades Paraestatales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2EECF" w14:textId="6C26F93D" w:rsidR="00131B14" w:rsidRPr="00037375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26,467,709,547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106A04" w14:textId="3BBF01D2" w:rsidR="00131B14" w:rsidRPr="00ED5998" w:rsidRDefault="00C27FFD" w:rsidP="00131B14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27</w:t>
            </w:r>
            <w:r w:rsidR="00131B14"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,</w:t>
            </w: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307</w:t>
            </w:r>
            <w:r w:rsidR="00131B14"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,</w:t>
            </w: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870</w:t>
            </w:r>
            <w:r w:rsidR="00131B14"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,</w:t>
            </w: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C00E2B" w14:textId="596E2086" w:rsidR="00131B14" w:rsidRPr="00037375" w:rsidRDefault="00C27FFD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C27FF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3</w:t>
            </w:r>
            <w:r w:rsidR="00404A09" w:rsidRPr="00C27FF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.</w:t>
            </w:r>
            <w:r w:rsidRPr="00C27FF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17</w:t>
            </w:r>
            <w:r w:rsidR="00131B14" w:rsidRPr="00C27FF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31B14" w:rsidRPr="00037375" w14:paraId="52BF1FD9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D776" w14:textId="77777777" w:rsidR="00131B14" w:rsidRPr="00C27FFD" w:rsidRDefault="00131B14" w:rsidP="00131B14">
            <w:pPr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 w:rsidRPr="00C27FF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Dependencias del Sector Central y Órganos Auxiliares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8A163" w14:textId="2EDBC559" w:rsidR="00131B14" w:rsidRPr="00C27FFD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 w:rsidRPr="00C27FFD">
              <w:rPr>
                <w:rFonts w:ascii="HK Grotesk" w:hAnsi="HK Grotesk" w:cs="Calibri"/>
                <w:color w:val="000000"/>
                <w:sz w:val="20"/>
                <w:szCs w:val="20"/>
              </w:rPr>
              <w:t>5,860,505,322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340C6F" w14:textId="3C58780D" w:rsidR="00131B14" w:rsidRPr="00ED5998" w:rsidRDefault="00033F6D" w:rsidP="00131B14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5,630,300,471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CDE461" w14:textId="0DC665F8" w:rsidR="00131B14" w:rsidRPr="00C27FFD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</w:pPr>
            <w:r w:rsidRPr="00C27FF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-</w:t>
            </w:r>
            <w:r w:rsidR="00C27FFD" w:rsidRPr="00C27FF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3.93</w:t>
            </w:r>
            <w:r w:rsidRPr="00C27FF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31B14" w:rsidRPr="00037375" w14:paraId="311EABA5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5B409" w14:textId="77777777" w:rsidR="00131B14" w:rsidRPr="00037375" w:rsidRDefault="00131B14" w:rsidP="00131B14">
            <w:pPr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131B14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Deuda Pública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86C79" w14:textId="5D08E2E8" w:rsidR="00131B14" w:rsidRPr="00037375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1,150,879,010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76486E" w14:textId="33A5C19F" w:rsidR="00131B14" w:rsidRPr="00ED5998" w:rsidRDefault="00404A09" w:rsidP="00131B14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1,110,393,511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C58226" w14:textId="409C4A44" w:rsidR="00131B14" w:rsidRPr="00037375" w:rsidRDefault="00FF1640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-3.52</w:t>
            </w:r>
            <w:r w:rsidR="00131B14"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31B14" w:rsidRPr="00037375" w14:paraId="0A3F3671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BA97E" w14:textId="77777777" w:rsidR="00131B14" w:rsidRPr="00037375" w:rsidRDefault="00131B14" w:rsidP="00131B14">
            <w:pPr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5F7D3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Jubilaciones y Pensiones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2045D" w14:textId="44EA7757" w:rsidR="00131B14" w:rsidRPr="00037375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1,499,259,705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BE4978" w14:textId="166DF71B" w:rsidR="00131B14" w:rsidRPr="00ED5998" w:rsidRDefault="005F7D3D" w:rsidP="00131B14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1</w:t>
            </w:r>
            <w:r w:rsidR="00131B14"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,</w:t>
            </w: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138</w:t>
            </w:r>
            <w:r w:rsidR="00131B14"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,</w:t>
            </w: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990</w:t>
            </w:r>
            <w:r w:rsidR="00131B14"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,</w:t>
            </w: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152BD4" w14:textId="059B38F6" w:rsidR="00131B14" w:rsidRPr="00037375" w:rsidRDefault="005F7D3D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5F7D3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-24.03</w:t>
            </w:r>
            <w:r w:rsidR="00131B14" w:rsidRPr="005F7D3D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31B14" w:rsidRPr="00037375" w14:paraId="33F11B36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4489" w14:textId="77777777" w:rsidR="00131B14" w:rsidRPr="00037375" w:rsidRDefault="00131B14" w:rsidP="00131B14">
            <w:pPr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131B14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Obras y Acciones Programables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15CB" w14:textId="49FEAF07" w:rsidR="00131B14" w:rsidRPr="00037375" w:rsidRDefault="00131B14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037375">
              <w:rPr>
                <w:rFonts w:ascii="HK Grotesk" w:hAnsi="HK Grotesk" w:cs="Calibri"/>
                <w:color w:val="000000"/>
                <w:sz w:val="20"/>
                <w:szCs w:val="20"/>
              </w:rPr>
              <w:t>13,252,571,008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F302FD" w14:textId="1A3C5D44" w:rsidR="00131B14" w:rsidRPr="00ED5998" w:rsidRDefault="00404A09" w:rsidP="00131B14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12,159,937,972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C64926" w14:textId="05A9D9B6" w:rsidR="00131B14" w:rsidRPr="00037375" w:rsidRDefault="00404A09" w:rsidP="00131B14">
            <w:pPr>
              <w:jc w:val="center"/>
              <w:rPr>
                <w:rFonts w:ascii="HK Grotesk" w:hAnsi="HK Grotesk" w:cs="Calibri"/>
                <w:bCs/>
                <w:color w:val="000000"/>
                <w:sz w:val="20"/>
                <w:szCs w:val="20"/>
                <w:highlight w:val="yellow"/>
              </w:rPr>
            </w:pPr>
            <w:r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-8.24</w:t>
            </w:r>
            <w:r w:rsidR="00131B14" w:rsidRPr="00404A09">
              <w:rPr>
                <w:rFonts w:ascii="HK Grotesk" w:hAnsi="HK Grotesk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31B14" w:rsidRPr="00037375" w14:paraId="113D4384" w14:textId="77777777" w:rsidTr="006D0609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ADA961" w14:textId="77777777" w:rsidR="00131B14" w:rsidRPr="00037375" w:rsidRDefault="00131B14" w:rsidP="00131B14">
            <w:pPr>
              <w:jc w:val="center"/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404A09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>TOTAL DE PRESUPUESTO DE EGRESOS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847C201" w14:textId="2E2C10A8" w:rsidR="00131B14" w:rsidRPr="00037375" w:rsidRDefault="00131B14" w:rsidP="00131B14">
            <w:pPr>
              <w:jc w:val="center"/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037375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62,186,966,831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hideMark/>
          </w:tcPr>
          <w:p w14:paraId="73EAA369" w14:textId="37975AF3" w:rsidR="00131B14" w:rsidRPr="00ED5998" w:rsidRDefault="00131B14" w:rsidP="00131B14">
            <w:pPr>
              <w:jc w:val="center"/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</w:pPr>
            <w:r w:rsidRPr="00ED5998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6</w:t>
            </w:r>
            <w:r w:rsidR="005F7D3D" w:rsidRPr="00ED5998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1</w:t>
            </w:r>
            <w:r w:rsidRPr="00ED5998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,</w:t>
            </w:r>
            <w:r w:rsidR="005F7D3D" w:rsidRPr="00ED5998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545</w:t>
            </w:r>
            <w:r w:rsidRPr="00ED5998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,</w:t>
            </w:r>
            <w:r w:rsidR="005F7D3D" w:rsidRPr="00ED5998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220</w:t>
            </w:r>
            <w:r w:rsidRPr="00ED5998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,</w:t>
            </w:r>
            <w:r w:rsidR="005F7D3D" w:rsidRPr="00ED5998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192</w:t>
            </w:r>
            <w:r w:rsidRPr="00ED5998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0B8BE783" w14:textId="5499778E" w:rsidR="00131B14" w:rsidRPr="00037375" w:rsidRDefault="005F7D3D" w:rsidP="00131B14">
            <w:pPr>
              <w:jc w:val="center"/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5F7D3D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>-1.03%</w:t>
            </w:r>
          </w:p>
        </w:tc>
      </w:tr>
    </w:tbl>
    <w:p w14:paraId="7653D7E5" w14:textId="77777777" w:rsidR="005617BD" w:rsidRPr="00037375" w:rsidRDefault="005617BD" w:rsidP="000C6823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b/>
          <w:bCs/>
          <w:color w:val="FFFFFF" w:themeColor="background1"/>
          <w:spacing w:val="-1"/>
          <w:sz w:val="20"/>
          <w:szCs w:val="20"/>
          <w:highlight w:val="yellow"/>
        </w:rPr>
      </w:pPr>
    </w:p>
    <w:p w14:paraId="098E6E32" w14:textId="07DA30F7" w:rsidR="002C2BB4" w:rsidRPr="00BF5063" w:rsidRDefault="002C2BB4" w:rsidP="002C2BB4">
      <w:pPr>
        <w:jc w:val="both"/>
        <w:rPr>
          <w:rFonts w:ascii="HK Grotesk" w:eastAsia="Calibri" w:hAnsi="HK Grotesk"/>
          <w:color w:val="7F7F7F" w:themeColor="text1" w:themeTint="80"/>
          <w:sz w:val="20"/>
          <w:szCs w:val="20"/>
        </w:rPr>
      </w:pP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A través del Clasificador por Objeto del Gasto, se detalla el ejercicio de los egresos presupuestarios al cierre del ejercicio </w:t>
      </w:r>
      <w:r w:rsidR="00D12802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 xml:space="preserve">fiscal </w:t>
      </w:r>
      <w:r w:rsidR="00C34688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202</w:t>
      </w:r>
      <w:r w:rsidR="00037375"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5</w:t>
      </w:r>
      <w:r w:rsidRPr="00BF5063">
        <w:rPr>
          <w:rFonts w:ascii="HK Grotesk" w:eastAsia="Calibri" w:hAnsi="HK Grotesk"/>
          <w:color w:val="7F7F7F" w:themeColor="text1" w:themeTint="80"/>
          <w:sz w:val="20"/>
          <w:szCs w:val="20"/>
        </w:rPr>
        <w:t>:</w:t>
      </w:r>
    </w:p>
    <w:p w14:paraId="38262D56" w14:textId="77777777" w:rsidR="003958BD" w:rsidRPr="00BF5063" w:rsidRDefault="003958BD" w:rsidP="000C6823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0"/>
        <w:gridCol w:w="2388"/>
        <w:gridCol w:w="2333"/>
        <w:gridCol w:w="2057"/>
      </w:tblGrid>
      <w:tr w:rsidR="002B2891" w:rsidRPr="00037375" w14:paraId="719EF4B8" w14:textId="77777777" w:rsidTr="009D5513">
        <w:trPr>
          <w:trHeight w:val="315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BA6066C" w14:textId="77777777" w:rsidR="003C6072" w:rsidRPr="009E0140" w:rsidRDefault="003C6072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 xml:space="preserve">CONCEPTO 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B513055" w14:textId="77777777" w:rsidR="003C6072" w:rsidRPr="009E0140" w:rsidRDefault="003C6072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>MONTO ESTIMADO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4B7F137" w14:textId="77777777" w:rsidR="003C6072" w:rsidRPr="009E0140" w:rsidRDefault="005C395E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 xml:space="preserve">MONTO </w:t>
            </w:r>
            <w:r w:rsidR="003C6072" w:rsidRPr="009E0140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>DEVENGADO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FAD97A1" w14:textId="77777777" w:rsidR="003C6072" w:rsidRPr="009E0140" w:rsidRDefault="003C6072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>VARIACIÓN</w:t>
            </w:r>
            <w:r w:rsidR="00865346" w:rsidRPr="009E0140"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  <w:t xml:space="preserve"> %</w:t>
            </w:r>
          </w:p>
        </w:tc>
      </w:tr>
      <w:tr w:rsidR="009E0140" w:rsidRPr="00037375" w14:paraId="035D0E68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F3326" w14:textId="77777777" w:rsidR="009E0140" w:rsidRPr="009E0140" w:rsidRDefault="009E0140" w:rsidP="009E0140">
            <w:pPr>
              <w:rPr>
                <w:rFonts w:ascii="HK Grotesk" w:hAnsi="HK Grotesk" w:cs="Calibri"/>
                <w:bCs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Cs/>
                <w:sz w:val="20"/>
                <w:szCs w:val="20"/>
              </w:rPr>
              <w:t>Servicios Personales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FA1FD5" w14:textId="165EC0F9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3,505,271,949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3FEEE" w14:textId="6C7945A6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2,847,735,754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7AE0D" w14:textId="52AC22E1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>-18.76%</w:t>
            </w:r>
          </w:p>
        </w:tc>
      </w:tr>
      <w:tr w:rsidR="009E0140" w:rsidRPr="00037375" w14:paraId="455C1F5A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E4B8E" w14:textId="77777777" w:rsidR="009E0140" w:rsidRPr="009E0140" w:rsidRDefault="009E0140" w:rsidP="009E0140">
            <w:pPr>
              <w:rPr>
                <w:rFonts w:ascii="HK Grotesk" w:hAnsi="HK Grotesk" w:cs="Calibri"/>
                <w:bCs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A53AA9" w14:textId="2C9F1D3F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321,091,090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C84872" w14:textId="4425A72A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414,114,239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042B5" w14:textId="41D9F2AB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>28.97%</w:t>
            </w:r>
          </w:p>
        </w:tc>
      </w:tr>
      <w:tr w:rsidR="009E0140" w:rsidRPr="00037375" w14:paraId="5029451B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B9470" w14:textId="77777777" w:rsidR="009E0140" w:rsidRPr="009E0140" w:rsidRDefault="009E0140" w:rsidP="009E0140">
            <w:pPr>
              <w:rPr>
                <w:rFonts w:ascii="HK Grotesk" w:hAnsi="HK Grotesk" w:cs="Calibri"/>
                <w:bCs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Cs/>
                <w:sz w:val="20"/>
                <w:szCs w:val="20"/>
              </w:rPr>
              <w:t>Servicios generales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A773C" w14:textId="662CB163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1,771,801,922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ED1E06" w14:textId="3018F859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4,279,153,324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5B54D" w14:textId="5923F7F1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>141.51%</w:t>
            </w:r>
          </w:p>
        </w:tc>
      </w:tr>
      <w:tr w:rsidR="009E0140" w:rsidRPr="00037375" w14:paraId="04066E3F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CF97E" w14:textId="77777777" w:rsidR="009E0140" w:rsidRPr="009E0140" w:rsidRDefault="009E0140" w:rsidP="009E0140">
            <w:pPr>
              <w:rPr>
                <w:rFonts w:ascii="HK Grotesk" w:hAnsi="HK Grotesk" w:cs="Calibri"/>
                <w:bCs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0C4B10" w14:textId="58AD28D9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36,430,326,640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A87B0E" w14:textId="11751124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36,467,161,029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5A48C" w14:textId="15C28582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>0.10%</w:t>
            </w:r>
          </w:p>
        </w:tc>
      </w:tr>
      <w:tr w:rsidR="009E0140" w:rsidRPr="00037375" w14:paraId="5667ADCC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02322" w14:textId="77777777" w:rsidR="009E0140" w:rsidRPr="009E0140" w:rsidRDefault="009E0140" w:rsidP="009E0140">
            <w:pPr>
              <w:rPr>
                <w:rFonts w:ascii="HK Grotesk" w:hAnsi="HK Grotesk" w:cs="Calibri"/>
                <w:bCs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Cs/>
                <w:sz w:val="20"/>
                <w:szCs w:val="20"/>
              </w:rPr>
              <w:t>Bienes muebles, inmuebles e intangibles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108454" w14:textId="08DDBA73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852,788,792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B14E1B" w14:textId="74F24545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311,845,256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E0F24" w14:textId="2D32A48D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>-63.43%</w:t>
            </w:r>
          </w:p>
        </w:tc>
      </w:tr>
      <w:tr w:rsidR="009E0140" w:rsidRPr="00037375" w14:paraId="0CC5DFB6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3D27" w14:textId="77777777" w:rsidR="009E0140" w:rsidRPr="009E0140" w:rsidRDefault="009E0140" w:rsidP="009E0140">
            <w:pPr>
              <w:rPr>
                <w:rFonts w:ascii="HK Grotesk" w:hAnsi="HK Grotesk" w:cs="Calibri"/>
                <w:bCs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Cs/>
                <w:sz w:val="20"/>
                <w:szCs w:val="20"/>
              </w:rPr>
              <w:t>Inversión pública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DFD66" w14:textId="5302017E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4,708,100,398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7F1209" w14:textId="0F6C2171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2,095,097,724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3D742" w14:textId="3AA8EB34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>-55.50%</w:t>
            </w:r>
          </w:p>
        </w:tc>
      </w:tr>
      <w:tr w:rsidR="009E0140" w:rsidRPr="00037375" w14:paraId="6F8D35E2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40FB4" w14:textId="77777777" w:rsidR="009E0140" w:rsidRPr="009E0140" w:rsidRDefault="009E0140" w:rsidP="009E0140">
            <w:pPr>
              <w:rPr>
                <w:rFonts w:ascii="HK Grotesk" w:hAnsi="HK Grotesk" w:cs="Calibri"/>
                <w:bCs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Cs/>
                <w:sz w:val="20"/>
                <w:szCs w:val="20"/>
              </w:rPr>
              <w:t>Inversiones financieras y otras provisiones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7B23E9" w14:textId="1538289E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58,556,011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1D9256" w14:textId="6D6CCA99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201,220,813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3CE47" w14:textId="1C14439E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>243.64%</w:t>
            </w:r>
          </w:p>
        </w:tc>
      </w:tr>
      <w:tr w:rsidR="009E0140" w:rsidRPr="00037375" w14:paraId="236FE854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12DE" w14:textId="77777777" w:rsidR="009E0140" w:rsidRPr="009E0140" w:rsidRDefault="009E0140" w:rsidP="009E0140">
            <w:pPr>
              <w:rPr>
                <w:rFonts w:ascii="HK Grotesk" w:hAnsi="HK Grotesk" w:cs="Calibri"/>
                <w:bCs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Cs/>
                <w:sz w:val="20"/>
                <w:szCs w:val="20"/>
              </w:rPr>
              <w:t>Participaciones y aportaciones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359A8D" w14:textId="58387D86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13,388,151,019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76ED23" w14:textId="391BBB6E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13,818,498,541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4305B" w14:textId="5B35E75B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>3.21%</w:t>
            </w:r>
          </w:p>
        </w:tc>
      </w:tr>
      <w:tr w:rsidR="009E0140" w:rsidRPr="00037375" w14:paraId="07E93CA5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0AD1E" w14:textId="77777777" w:rsidR="009E0140" w:rsidRPr="009E0140" w:rsidRDefault="009E0140" w:rsidP="009E0140">
            <w:pPr>
              <w:rPr>
                <w:rFonts w:ascii="HK Grotesk" w:hAnsi="HK Grotesk" w:cs="Calibri"/>
                <w:bCs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Cs/>
                <w:sz w:val="20"/>
                <w:szCs w:val="20"/>
              </w:rPr>
              <w:t>Deuda pública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6E2021" w14:textId="16110F5A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1,150,879,010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D36FB9" w14:textId="25ECD699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1,110,393,511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1EEF7" w14:textId="283B4461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>-3.52%</w:t>
            </w:r>
          </w:p>
        </w:tc>
      </w:tr>
      <w:tr w:rsidR="009E0140" w:rsidRPr="00037375" w14:paraId="5EBD91CC" w14:textId="77777777" w:rsidTr="003D32F2">
        <w:trPr>
          <w:trHeight w:val="315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C8414A" w14:textId="4D02D618" w:rsidR="009E0140" w:rsidRPr="009E0140" w:rsidRDefault="009E0140" w:rsidP="009E0140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E0140">
              <w:rPr>
                <w:rFonts w:ascii="HK Grotesk" w:hAnsi="HK Grotesk" w:cs="Arial"/>
                <w:b/>
                <w:bCs/>
                <w:color w:val="FFFFFF" w:themeColor="background1"/>
                <w:sz w:val="20"/>
                <w:szCs w:val="20"/>
              </w:rPr>
              <w:t>TOTAL DE PRESUPUESTO DE EGRESOS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hideMark/>
          </w:tcPr>
          <w:p w14:paraId="327D61F7" w14:textId="75060B72" w:rsidR="009E0140" w:rsidRPr="00037375" w:rsidRDefault="009E0140" w:rsidP="009E0140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9E0140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 xml:space="preserve"> 62,186,966,831</w:t>
            </w:r>
            <w:r w:rsidRPr="003F65D7">
              <w:t xml:space="preserve">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hideMark/>
          </w:tcPr>
          <w:p w14:paraId="0F240F69" w14:textId="118CD26D" w:rsidR="009E0140" w:rsidRPr="009E0140" w:rsidRDefault="009E0140" w:rsidP="009E0140">
            <w:pPr>
              <w:jc w:val="center"/>
              <w:rPr>
                <w:rFonts w:ascii="HK Grotesk" w:hAnsi="HK Grotesk" w:cs="Calibri"/>
                <w:color w:val="000000"/>
                <w:sz w:val="20"/>
                <w:szCs w:val="20"/>
              </w:rPr>
            </w:pPr>
            <w:r w:rsidRPr="009E0140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 xml:space="preserve"> 61,545,220,192</w:t>
            </w:r>
            <w:r w:rsidRPr="009E0140">
              <w:rPr>
                <w:rFonts w:ascii="HK Grotesk" w:hAnsi="HK Grotesk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56FD7FA" w14:textId="1415DE1E" w:rsidR="009E0140" w:rsidRPr="00037375" w:rsidRDefault="009E0140" w:rsidP="009E0140">
            <w:pPr>
              <w:jc w:val="center"/>
              <w:rPr>
                <w:rFonts w:ascii="HK Grotesk" w:hAnsi="HK Grotesk" w:cs="Calibri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9E0140">
              <w:rPr>
                <w:rFonts w:ascii="HK Grotesk" w:hAnsi="HK Grotesk" w:cs="Calibri"/>
                <w:b/>
                <w:bCs/>
                <w:color w:val="FFFFFF"/>
                <w:sz w:val="20"/>
                <w:szCs w:val="20"/>
              </w:rPr>
              <w:t>-1.03%</w:t>
            </w:r>
          </w:p>
        </w:tc>
      </w:tr>
    </w:tbl>
    <w:p w14:paraId="38105461" w14:textId="76E102B8" w:rsidR="0048538C" w:rsidRPr="00BF5063" w:rsidRDefault="0048538C" w:rsidP="0048538C">
      <w:pPr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  <w:highlight w:val="yellow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lastRenderedPageBreak/>
        <w:t>Durante el ejercicio 202</w:t>
      </w:r>
      <w:r w:rsidR="00481D86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5</w:t>
      </w: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, se devengó un gasto del </w:t>
      </w:r>
      <w:r w:rsidR="00481D86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1</w:t>
      </w: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.</w:t>
      </w:r>
      <w:r w:rsidR="00481D86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03</w:t>
      </w: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% m</w:t>
      </w:r>
      <w:r w:rsidR="00481D86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enor</w:t>
      </w: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 al estimado en el Decreto de Presupuesto de Egresos para dicho ejercicio, </w:t>
      </w:r>
      <w:r w:rsidR="009E0140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la menor disminución se presentó en el rubro relativo a los Bienes muebles, inmuebles e intangibles por un importe de 540,943,536 </w:t>
      </w:r>
      <w:r w:rsidR="00DA0FEA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(</w:t>
      </w:r>
      <w:r w:rsidR="006A6B09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Q</w:t>
      </w:r>
      <w:r w:rsidR="009E0140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uinientos cuarenta millones novecientos cuarenta y tres mil quinientos treinta y seis </w:t>
      </w:r>
      <w:r w:rsidR="009E0140" w:rsidRPr="00BF5063">
        <w:rPr>
          <w:rFonts w:ascii="HK Grotesk" w:eastAsia="Calibri" w:hAnsi="HK Grotesk" w:cs="Arial"/>
          <w:bCs/>
          <w:color w:val="7F7F7F" w:themeColor="text1" w:themeTint="80"/>
          <w:spacing w:val="-1"/>
          <w:sz w:val="20"/>
          <w:szCs w:val="20"/>
        </w:rPr>
        <w:t>pesos 00/100 M.N.)</w:t>
      </w:r>
    </w:p>
    <w:p w14:paraId="6581DAB6" w14:textId="77777777" w:rsidR="0048538C" w:rsidRPr="00BF5063" w:rsidRDefault="0048538C" w:rsidP="0048538C">
      <w:pPr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  <w:highlight w:val="yellow"/>
        </w:rPr>
      </w:pPr>
    </w:p>
    <w:p w14:paraId="2B1CC670" w14:textId="31325597" w:rsidR="006A6B09" w:rsidRPr="00BF5063" w:rsidRDefault="0048538C" w:rsidP="0048538C">
      <w:pPr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El gasto devengado </w:t>
      </w:r>
      <w:r w:rsidR="006A6B09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disminuye con respecto al</w:t>
      </w: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 aprobado por un monto de </w:t>
      </w:r>
      <w:r w:rsidR="006A6B09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641,746,639 (Seiscientos cuarenta y un millones setecientos cuarenta y seis mil seiscientos treinta y nueve </w:t>
      </w:r>
      <w:r w:rsidR="006A6B09" w:rsidRPr="00BF5063">
        <w:rPr>
          <w:rFonts w:ascii="HK Grotesk" w:eastAsia="Calibri" w:hAnsi="HK Grotesk" w:cs="Arial"/>
          <w:bCs/>
          <w:color w:val="7F7F7F" w:themeColor="text1" w:themeTint="80"/>
          <w:spacing w:val="-1"/>
          <w:sz w:val="20"/>
          <w:szCs w:val="20"/>
        </w:rPr>
        <w:t xml:space="preserve">pesos 00/100 M.N.). </w:t>
      </w:r>
      <w:r w:rsidR="00032BAC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L</w:t>
      </w: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a posibilidad d</w:t>
      </w:r>
      <w:r w:rsidR="006A6B09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e disminuir </w:t>
      </w: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los egresos se debió principalmente a</w:t>
      </w:r>
      <w:r w:rsidR="006A6B09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 </w:t>
      </w:r>
      <w:r w:rsidR="00995655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las políticas de gasto conservadoras, ante el escenario global y nacional económico, para mantener la sostenibilidad de las finanzas públicas ante la volatilidad financiera y, en consecuencia, preservar unas finanzas públicas sanas</w:t>
      </w:r>
      <w:r w:rsidR="00EB4725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 con un </w:t>
      </w:r>
      <w:r w:rsidR="00EB4725"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crecimiento económico sostenible y bien diversificado.</w:t>
      </w:r>
    </w:p>
    <w:p w14:paraId="3218D02D" w14:textId="77777777" w:rsidR="00E86546" w:rsidRPr="00BF5063" w:rsidRDefault="00E86546" w:rsidP="00A4309A">
      <w:pPr>
        <w:jc w:val="both"/>
        <w:rPr>
          <w:rFonts w:ascii="HK Grotesk" w:hAnsi="HK Grotesk"/>
          <w:noProof/>
          <w:color w:val="7F7F7F" w:themeColor="text1" w:themeTint="80"/>
          <w:sz w:val="20"/>
          <w:szCs w:val="20"/>
        </w:rPr>
      </w:pPr>
    </w:p>
    <w:p w14:paraId="7CF70F15" w14:textId="77777777" w:rsidR="00E86546" w:rsidRPr="00BF5063" w:rsidRDefault="00E86546" w:rsidP="00A4309A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BF5063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El detalle se presenta en la información Presupuestaria del Tomo III de la presente Cuenta Pública.</w:t>
      </w:r>
    </w:p>
    <w:p w14:paraId="2D0A966F" w14:textId="77777777" w:rsidR="00E86546" w:rsidRPr="008700AF" w:rsidRDefault="00E86546" w:rsidP="00A4309A">
      <w:pPr>
        <w:jc w:val="both"/>
        <w:rPr>
          <w:rFonts w:ascii="HK Grotesk" w:eastAsia="Calibri" w:hAnsi="HK Grotesk"/>
          <w:sz w:val="22"/>
          <w:szCs w:val="22"/>
        </w:rPr>
      </w:pPr>
    </w:p>
    <w:sectPr w:rsidR="00E86546" w:rsidRPr="008700AF" w:rsidSect="00E865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5840" w:h="12240" w:orient="landscape" w:code="1"/>
      <w:pgMar w:top="1701" w:right="1418" w:bottom="1134" w:left="1134" w:header="851" w:footer="567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3181" w14:textId="77777777" w:rsidR="00D4300D" w:rsidRDefault="00D4300D">
      <w:r>
        <w:separator/>
      </w:r>
    </w:p>
  </w:endnote>
  <w:endnote w:type="continuationSeparator" w:id="0">
    <w:p w14:paraId="3B67363D" w14:textId="77777777" w:rsidR="00D4300D" w:rsidRDefault="00D4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venir LT Std 45 Book">
    <w:altName w:val="Century Gothic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5A86" w14:textId="77777777" w:rsidR="00F23E09" w:rsidRPr="00CF00D0" w:rsidRDefault="00F23E09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F61CC6" wp14:editId="6995CCCC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8442325" cy="45085"/>
              <wp:effectExtent l="0" t="0" r="15875" b="12065"/>
              <wp:wrapSquare wrapText="bothSides"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F6962" id="Rectángulo 14" o:spid="_x0000_s1026" style="position:absolute;margin-left:0;margin-top:0;width:664.75pt;height:3.5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" fillcolor="#a5a5a5 [3206]" strokecolor="#525252 [1606]" strokeweight="1pt">
              <w10:wrap type="square" anchorx="margin" anchory="margin"/>
            </v:rect>
          </w:pict>
        </mc:Fallback>
      </mc:AlternateContent>
    </w:r>
    <w:r w:rsidRPr="00813029">
      <w:rPr>
        <w:rFonts w:ascii="Avenir LT Std 45 Book" w:hAnsi="Avenir LT Std 45 Book" w:cs="Arial"/>
        <w:color w:val="808080"/>
        <w:szCs w:val="20"/>
      </w:rPr>
      <w:t xml:space="preserve"> </w:t>
    </w:r>
    <w:r w:rsidR="00DC2929">
      <w:rPr>
        <w:rFonts w:ascii="Avenir LT Std 45 Book" w:hAnsi="Avenir LT Std 45 Book" w:cs="Arial"/>
        <w:color w:val="808080"/>
        <w:szCs w:val="20"/>
      </w:rPr>
      <w:t>EGRESOS</w:t>
    </w:r>
    <w:r>
      <w:rPr>
        <w:rFonts w:ascii="Avenir LT Std 45 Book" w:hAnsi="Avenir LT Std 45 Book" w:cs="Arial"/>
        <w:color w:val="808080"/>
        <w:szCs w:val="20"/>
      </w:rPr>
      <w:t xml:space="preserve"> PRESUPUESTARIOS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E86546">
      <w:rPr>
        <w:rFonts w:ascii="Avenir LT Std 45 Book" w:hAnsi="Avenir LT Std 45 Book" w:cs="Arial"/>
        <w:noProof/>
        <w:color w:val="808080"/>
        <w:szCs w:val="20"/>
      </w:rPr>
      <w:t>2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9E3C87">
      <w:rPr>
        <w:rFonts w:ascii="Avenir LT Std 45 Book" w:hAnsi="Avenir LT Std 45 Book" w:cs="Arial"/>
        <w:noProof/>
        <w:color w:val="808080"/>
        <w:szCs w:val="20"/>
      </w:rPr>
      <w:t>4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  <w:p w14:paraId="02639C2D" w14:textId="77777777" w:rsidR="00F23E09" w:rsidRPr="00813029" w:rsidRDefault="00F23E09" w:rsidP="008130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C8A5" w14:textId="77777777" w:rsidR="00F23E09" w:rsidRPr="00CF00D0" w:rsidRDefault="00F23E09" w:rsidP="00D33A5B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7745B96" wp14:editId="32DE9895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8442325" cy="45085"/>
              <wp:effectExtent l="0" t="0" r="15875" b="12065"/>
              <wp:wrapSquare wrapText="bothSides"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C684C" id="Rectángulo 19" o:spid="_x0000_s1026" style="position:absolute;margin-left:0;margin-top:0;width:664.75pt;height:3.5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" fillcolor="#a5a5a5 [3206]" strokecolor="#525252 [1606]" strokeweight="1pt">
              <w10:wrap type="square" anchorx="margin" anchory="margin"/>
            </v:rect>
          </w:pict>
        </mc:Fallback>
      </mc:AlternateContent>
    </w:r>
    <w:r w:rsidRPr="00813029">
      <w:rPr>
        <w:rFonts w:ascii="Avenir LT Std 45 Book" w:hAnsi="Avenir LT Std 45 Book" w:cs="Arial"/>
        <w:color w:val="808080"/>
        <w:szCs w:val="20"/>
      </w:rPr>
      <w:t xml:space="preserve"> </w:t>
    </w:r>
    <w:r w:rsidR="008700AF">
      <w:rPr>
        <w:rFonts w:ascii="Avenir LT Std 45 Book" w:hAnsi="Avenir LT Std 45 Book" w:cs="Arial"/>
        <w:color w:val="808080"/>
        <w:szCs w:val="20"/>
      </w:rPr>
      <w:t>EGRESOS</w:t>
    </w:r>
    <w:r>
      <w:rPr>
        <w:rFonts w:ascii="Avenir LT Std 45 Book" w:hAnsi="Avenir LT Std 45 Book" w:cs="Arial"/>
        <w:color w:val="808080"/>
        <w:szCs w:val="20"/>
      </w:rPr>
      <w:t xml:space="preserve"> PRESUPUESTARIOS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9E3C87">
      <w:rPr>
        <w:rFonts w:ascii="Avenir LT Std 45 Book" w:hAnsi="Avenir LT Std 45 Book" w:cs="Arial"/>
        <w:noProof/>
        <w:color w:val="808080"/>
        <w:szCs w:val="20"/>
      </w:rPr>
      <w:t>4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9E3C87">
      <w:rPr>
        <w:rFonts w:ascii="Avenir LT Std 45 Book" w:hAnsi="Avenir LT Std 45 Book" w:cs="Arial"/>
        <w:noProof/>
        <w:color w:val="808080"/>
        <w:szCs w:val="20"/>
      </w:rPr>
      <w:t>4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10CC" w14:textId="77777777" w:rsidR="00674C67" w:rsidRDefault="00674C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95B2" w14:textId="77777777" w:rsidR="00D4300D" w:rsidRDefault="00D4300D">
      <w:r>
        <w:separator/>
      </w:r>
    </w:p>
  </w:footnote>
  <w:footnote w:type="continuationSeparator" w:id="0">
    <w:p w14:paraId="4318F39F" w14:textId="77777777" w:rsidR="00D4300D" w:rsidRDefault="00D4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DD8B" w14:textId="77777777" w:rsidR="00F23E09" w:rsidRPr="00712850" w:rsidRDefault="00F23E09" w:rsidP="00243B20">
    <w:pPr>
      <w:jc w:val="center"/>
      <w:rPr>
        <w:rFonts w:ascii="HK Grotesk" w:hAnsi="HK Grotesk"/>
        <w:b/>
        <w:color w:val="808080"/>
        <w:sz w:val="20"/>
        <w:szCs w:val="20"/>
      </w:rPr>
    </w:pPr>
    <w:r w:rsidRPr="00712850">
      <w:rPr>
        <w:rFonts w:ascii="HK Grotesk" w:hAnsi="HK Grotesk" w:cs="Arial"/>
        <w:b/>
        <w:caps/>
        <w:noProof/>
        <w:color w:val="808080"/>
        <w:sz w:val="20"/>
        <w:szCs w:val="20"/>
      </w:rPr>
      <w:t>ESTADO DE QUERÉTARO</w:t>
    </w:r>
  </w:p>
  <w:p w14:paraId="6771D88A" w14:textId="77777777" w:rsidR="00F23E09" w:rsidRPr="002809DB" w:rsidRDefault="00F23E09" w:rsidP="00627A77">
    <w:pPr>
      <w:rPr>
        <w:rFonts w:ascii="Soberana Sans Light" w:hAnsi="Soberana Sans Light"/>
        <w:b/>
        <w:sz w:val="20"/>
        <w:szCs w:val="20"/>
      </w:rPr>
    </w:pPr>
    <w:r w:rsidRPr="00712850">
      <w:rPr>
        <w:rFonts w:ascii="HK Grotesk" w:hAnsi="HK Grotes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4250FFE" wp14:editId="52082ED3">
              <wp:simplePos x="0" y="0"/>
              <wp:positionH relativeFrom="margin">
                <wp:align>right</wp:align>
              </wp:positionH>
              <wp:positionV relativeFrom="paragraph">
                <wp:posOffset>67945</wp:posOffset>
              </wp:positionV>
              <wp:extent cx="8442773" cy="45719"/>
              <wp:effectExtent l="0" t="0" r="15875" b="12065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7FA927" id="Rectángulo 12" o:spid="_x0000_s1026" style="position:absolute;margin-left:613.6pt;margin-top:5.35pt;width:664.8pt;height:3.6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" fillcolor="#a5a5a5 [3206]" strokecolor="#525252 [1606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47CC" w14:textId="1AFB83F4" w:rsidR="00F23E09" w:rsidRPr="00712850" w:rsidRDefault="00674C67" w:rsidP="00823211">
    <w:pPr>
      <w:jc w:val="center"/>
      <w:rPr>
        <w:rFonts w:ascii="HK Grotesk" w:hAnsi="HK Grotesk"/>
        <w:b/>
        <w:color w:val="80808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3E01F292" wp14:editId="73444122">
              <wp:simplePos x="0" y="0"/>
              <wp:positionH relativeFrom="column">
                <wp:posOffset>6698477</wp:posOffset>
              </wp:positionH>
              <wp:positionV relativeFrom="paragraph">
                <wp:posOffset>-484726</wp:posOffset>
              </wp:positionV>
              <wp:extent cx="1820849" cy="642620"/>
              <wp:effectExtent l="0" t="0" r="27305" b="508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0849" cy="642620"/>
                        <a:chOff x="0" y="0"/>
                        <a:chExt cx="1820849" cy="642620"/>
                      </a:xfrm>
                    </wpg:grpSpPr>
                    <pic:pic xmlns:pic="http://schemas.openxmlformats.org/drawingml/2006/picture">
                      <pic:nvPicPr>
                        <pic:cNvPr id="17" name="Imagen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148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Rectángulo 1"/>
                      <wps:cNvSpPr/>
                      <wps:spPr>
                        <a:xfrm>
                          <a:off x="604299" y="143124"/>
                          <a:ext cx="1216550" cy="119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736521" id="Grupo 2" o:spid="_x0000_s1026" style="position:absolute;margin-left:527.45pt;margin-top:-38.15pt;width:143.35pt;height:50.6pt;z-index:251686912" coordsize="18208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" o:spid="_x0000_s1027" type="#_x0000_t75" style="position:absolute;width:17214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">
                <v:imagedata r:id="rId2" o:title="" croptop="697f" cropbottom="1f"/>
              </v:shape>
              <v:rect id="Rectángulo 1" o:spid="_x0000_s1028" style="position:absolute;left:6042;top:1431;width:12166;height:1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</v:group>
          </w:pict>
        </mc:Fallback>
      </mc:AlternateContent>
    </w:r>
    <w:r w:rsidR="00F23E09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36A619A" wp14:editId="5F488564">
              <wp:simplePos x="0" y="0"/>
              <wp:positionH relativeFrom="margin">
                <wp:posOffset>-180975</wp:posOffset>
              </wp:positionH>
              <wp:positionV relativeFrom="paragraph">
                <wp:posOffset>-375920</wp:posOffset>
              </wp:positionV>
              <wp:extent cx="1809750" cy="561975"/>
              <wp:effectExtent l="0" t="0" r="0" b="9525"/>
              <wp:wrapNone/>
              <wp:docPr id="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D85BD" w14:textId="77777777" w:rsidR="00F23E09" w:rsidRPr="00243B20" w:rsidRDefault="00F23E09" w:rsidP="00243B20">
                          <w:pPr>
                            <w:jc w:val="center"/>
                            <w:rPr>
                              <w:rFonts w:ascii="HK Grotesk" w:hAnsi="HK Grotesk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243B20">
                            <w:rPr>
                              <w:rFonts w:ascii="HK Grotesk" w:hAnsi="HK Grotesk" w:cs="Arial"/>
                              <w:color w:val="808080"/>
                              <w:sz w:val="20"/>
                              <w:szCs w:val="20"/>
                            </w:rPr>
                            <w:t>Cuenta Pública Estatal</w:t>
                          </w:r>
                        </w:p>
                        <w:p w14:paraId="57808178" w14:textId="3907333A" w:rsidR="00F23E09" w:rsidRPr="00243B20" w:rsidRDefault="005E1BFF" w:rsidP="00243B20">
                          <w:pPr>
                            <w:jc w:val="center"/>
                            <w:rPr>
                              <w:rFonts w:ascii="HK Grotesk" w:hAnsi="HK Grotesk" w:cs="Arial"/>
                              <w:b/>
                              <w:color w:val="808080"/>
                              <w:sz w:val="32"/>
                              <w:szCs w:val="20"/>
                            </w:rPr>
                          </w:pPr>
                          <w:r>
                            <w:rPr>
                              <w:rFonts w:ascii="HK Grotesk" w:hAnsi="HK Grotesk" w:cs="Arial"/>
                              <w:b/>
                              <w:color w:val="808080"/>
                              <w:sz w:val="32"/>
                              <w:szCs w:val="20"/>
                            </w:rPr>
                            <w:t>202</w:t>
                          </w:r>
                          <w:r w:rsidR="00515936">
                            <w:rPr>
                              <w:rFonts w:ascii="HK Grotesk" w:hAnsi="HK Grotesk" w:cs="Arial"/>
                              <w:b/>
                              <w:color w:val="808080"/>
                              <w:sz w:val="32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A619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14.25pt;margin-top:-29.6pt;width:142.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" stroked="f">
              <v:textbox>
                <w:txbxContent>
                  <w:p w14:paraId="517D85BD" w14:textId="77777777" w:rsidR="00F23E09" w:rsidRPr="00243B20" w:rsidRDefault="00F23E09" w:rsidP="00243B20">
                    <w:pPr>
                      <w:jc w:val="center"/>
                      <w:rPr>
                        <w:rFonts w:ascii="HK Grotesk" w:hAnsi="HK Grotesk" w:cs="Arial"/>
                        <w:color w:val="808080"/>
                        <w:sz w:val="20"/>
                        <w:szCs w:val="20"/>
                      </w:rPr>
                    </w:pPr>
                    <w:r w:rsidRPr="00243B20">
                      <w:rPr>
                        <w:rFonts w:ascii="HK Grotesk" w:hAnsi="HK Grotesk" w:cs="Arial"/>
                        <w:color w:val="808080"/>
                        <w:sz w:val="20"/>
                        <w:szCs w:val="20"/>
                      </w:rPr>
                      <w:t>Cuenta Pública Estatal</w:t>
                    </w:r>
                  </w:p>
                  <w:p w14:paraId="57808178" w14:textId="3907333A" w:rsidR="00F23E09" w:rsidRPr="00243B20" w:rsidRDefault="005E1BFF" w:rsidP="00243B20">
                    <w:pPr>
                      <w:jc w:val="center"/>
                      <w:rPr>
                        <w:rFonts w:ascii="HK Grotesk" w:hAnsi="HK Grotesk" w:cs="Arial"/>
                        <w:b/>
                        <w:color w:val="808080"/>
                        <w:sz w:val="32"/>
                        <w:szCs w:val="20"/>
                      </w:rPr>
                    </w:pPr>
                    <w:r>
                      <w:rPr>
                        <w:rFonts w:ascii="HK Grotesk" w:hAnsi="HK Grotesk" w:cs="Arial"/>
                        <w:b/>
                        <w:color w:val="808080"/>
                        <w:sz w:val="32"/>
                        <w:szCs w:val="20"/>
                      </w:rPr>
                      <w:t>202</w:t>
                    </w:r>
                    <w:r w:rsidR="00515936">
                      <w:rPr>
                        <w:rFonts w:ascii="HK Grotesk" w:hAnsi="HK Grotesk" w:cs="Arial"/>
                        <w:b/>
                        <w:color w:val="808080"/>
                        <w:sz w:val="32"/>
                        <w:szCs w:val="20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3E09" w:rsidRPr="00712850">
      <w:rPr>
        <w:rFonts w:ascii="HK Grotesk" w:hAnsi="HK Grotesk" w:cs="Arial"/>
        <w:b/>
        <w:caps/>
        <w:noProof/>
        <w:color w:val="808080"/>
        <w:sz w:val="20"/>
        <w:szCs w:val="20"/>
      </w:rPr>
      <w:t>ESTADO DE QUERÉTARO</w:t>
    </w:r>
    <w:r w:rsidR="00F23E09" w:rsidRPr="00712850">
      <w:rPr>
        <w:rFonts w:ascii="HK Grotesk" w:hAnsi="HK Grotes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730A0" wp14:editId="525D8A77">
              <wp:simplePos x="0" y="0"/>
              <wp:positionH relativeFrom="margin">
                <wp:posOffset>-18863</wp:posOffset>
              </wp:positionH>
              <wp:positionV relativeFrom="paragraph">
                <wp:posOffset>205526</wp:posOffset>
              </wp:positionV>
              <wp:extent cx="8442773" cy="45719"/>
              <wp:effectExtent l="0" t="0" r="15875" b="1206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784DB" id="Rectángulo 5" o:spid="_x0000_s1026" style="position:absolute;margin-left:-1.5pt;margin-top:16.2pt;width:664.8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D2E0" w14:textId="77777777" w:rsidR="00674C67" w:rsidRDefault="00674C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8F1"/>
    <w:multiLevelType w:val="hybridMultilevel"/>
    <w:tmpl w:val="FEB86598"/>
    <w:lvl w:ilvl="0" w:tplc="7186A40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EBB4FADA">
      <w:start w:val="1"/>
      <w:numFmt w:val="bullet"/>
      <w:lvlText w:val="­"/>
      <w:lvlJc w:val="left"/>
      <w:pPr>
        <w:tabs>
          <w:tab w:val="num" w:pos="964"/>
        </w:tabs>
        <w:ind w:left="964" w:hanging="510"/>
      </w:pPr>
      <w:rPr>
        <w:rFonts w:ascii="Courier New" w:hAnsi="Courier New" w:hint="default"/>
      </w:rPr>
    </w:lvl>
    <w:lvl w:ilvl="2" w:tplc="D6AAC71C">
      <w:start w:val="1"/>
      <w:numFmt w:val="bullet"/>
      <w:lvlText w:val=""/>
      <w:lvlJc w:val="left"/>
      <w:pPr>
        <w:tabs>
          <w:tab w:val="num" w:pos="2140"/>
        </w:tabs>
        <w:ind w:left="2160" w:hanging="360"/>
      </w:pPr>
      <w:rPr>
        <w:rFonts w:ascii="Symbol" w:hAnsi="Symbol" w:hint="default"/>
        <w:color w:val="auto"/>
      </w:rPr>
    </w:lvl>
    <w:lvl w:ilvl="3" w:tplc="DD7EEAFA">
      <w:start w:val="1"/>
      <w:numFmt w:val="bullet"/>
      <w:lvlText w:val="o"/>
      <w:lvlJc w:val="left"/>
      <w:pPr>
        <w:tabs>
          <w:tab w:val="num" w:pos="2747"/>
        </w:tabs>
        <w:ind w:left="2860" w:hanging="340"/>
      </w:pPr>
      <w:rPr>
        <w:rFonts w:ascii="Courier New" w:hAnsi="Courier New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2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3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9A2384C"/>
    <w:multiLevelType w:val="hybridMultilevel"/>
    <w:tmpl w:val="0CD0CF80"/>
    <w:lvl w:ilvl="0" w:tplc="0C0A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EBC78DB"/>
    <w:multiLevelType w:val="hybridMultilevel"/>
    <w:tmpl w:val="1DF6DA1C"/>
    <w:lvl w:ilvl="0" w:tplc="1136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808"/>
    <w:multiLevelType w:val="hybridMultilevel"/>
    <w:tmpl w:val="F03A77D0"/>
    <w:lvl w:ilvl="0" w:tplc="86C474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C68EE"/>
    <w:multiLevelType w:val="hybridMultilevel"/>
    <w:tmpl w:val="5C9E71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5E7D"/>
    <w:multiLevelType w:val="hybridMultilevel"/>
    <w:tmpl w:val="5FB89BC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7AE0"/>
    <w:multiLevelType w:val="hybridMultilevel"/>
    <w:tmpl w:val="113A1BF6"/>
    <w:lvl w:ilvl="0" w:tplc="080A0019">
      <w:start w:val="1"/>
      <w:numFmt w:val="lowerLetter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6C4044"/>
    <w:multiLevelType w:val="hybridMultilevel"/>
    <w:tmpl w:val="A30C7412"/>
    <w:lvl w:ilvl="0" w:tplc="0C0A000B">
      <w:start w:val="1"/>
      <w:numFmt w:val="bullet"/>
      <w:lvlText w:val="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  <w:lvl w:ilvl="1" w:tplc="85C68472">
      <w:start w:val="1"/>
      <w:numFmt w:val="bullet"/>
      <w:lvlText w:val=""/>
      <w:lvlJc w:val="left"/>
      <w:pPr>
        <w:tabs>
          <w:tab w:val="num" w:pos="7317"/>
        </w:tabs>
        <w:ind w:left="7317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9477"/>
        </w:tabs>
        <w:ind w:left="94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917"/>
        </w:tabs>
        <w:ind w:left="109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1637"/>
        </w:tabs>
        <w:ind w:left="116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</w:rPr>
    </w:lvl>
  </w:abstractNum>
  <w:abstractNum w:abstractNumId="11" w15:restartNumberingAfterBreak="0">
    <w:nsid w:val="1BDF680D"/>
    <w:multiLevelType w:val="hybridMultilevel"/>
    <w:tmpl w:val="06E84E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D2AD5"/>
    <w:multiLevelType w:val="hybridMultilevel"/>
    <w:tmpl w:val="40D8039A"/>
    <w:lvl w:ilvl="0" w:tplc="DE70256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9261488">
      <w:start w:val="1"/>
      <w:numFmt w:val="bullet"/>
      <w:lvlText w:val=""/>
      <w:lvlJc w:val="left"/>
      <w:pPr>
        <w:tabs>
          <w:tab w:val="num" w:pos="748"/>
        </w:tabs>
        <w:ind w:left="181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816E1"/>
    <w:multiLevelType w:val="hybridMultilevel"/>
    <w:tmpl w:val="BE4C20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0C6"/>
    <w:multiLevelType w:val="hybridMultilevel"/>
    <w:tmpl w:val="99526164"/>
    <w:lvl w:ilvl="0" w:tplc="CBA2848E">
      <w:start w:val="1"/>
      <w:numFmt w:val="bullet"/>
      <w:lvlText w:val=""/>
      <w:lvlJc w:val="left"/>
      <w:pPr>
        <w:tabs>
          <w:tab w:val="num" w:pos="527"/>
        </w:tabs>
        <w:ind w:left="1267" w:hanging="737"/>
      </w:pPr>
      <w:rPr>
        <w:rFonts w:ascii="Symbol" w:hAnsi="Symbol" w:hint="default"/>
        <w:color w:val="auto"/>
        <w:sz w:val="16"/>
        <w:szCs w:val="16"/>
      </w:rPr>
    </w:lvl>
    <w:lvl w:ilvl="1" w:tplc="79261488">
      <w:start w:val="1"/>
      <w:numFmt w:val="bullet"/>
      <w:lvlText w:val=""/>
      <w:lvlJc w:val="left"/>
      <w:pPr>
        <w:tabs>
          <w:tab w:val="num" w:pos="1278"/>
        </w:tabs>
        <w:ind w:left="234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5" w15:restartNumberingAfterBreak="0">
    <w:nsid w:val="2BF1009A"/>
    <w:multiLevelType w:val="hybridMultilevel"/>
    <w:tmpl w:val="8D3833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3220"/>
    <w:multiLevelType w:val="hybridMultilevel"/>
    <w:tmpl w:val="57FA7804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8A1498"/>
    <w:multiLevelType w:val="hybridMultilevel"/>
    <w:tmpl w:val="5FE409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E4DD6"/>
    <w:multiLevelType w:val="hybridMultilevel"/>
    <w:tmpl w:val="B83EC5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26B3E"/>
    <w:multiLevelType w:val="hybridMultilevel"/>
    <w:tmpl w:val="E2C8B2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5914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343FB"/>
    <w:multiLevelType w:val="hybridMultilevel"/>
    <w:tmpl w:val="58587B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D27E6"/>
    <w:multiLevelType w:val="hybridMultilevel"/>
    <w:tmpl w:val="F9281D2E"/>
    <w:lvl w:ilvl="0" w:tplc="A4BEB05A">
      <w:start w:val="1"/>
      <w:numFmt w:val="bullet"/>
      <w:lvlText w:val=""/>
      <w:lvlJc w:val="left"/>
      <w:pPr>
        <w:tabs>
          <w:tab w:val="num" w:pos="7862"/>
        </w:tabs>
        <w:ind w:left="7825" w:hanging="737"/>
      </w:pPr>
      <w:rPr>
        <w:rFonts w:ascii="Symbol" w:hAnsi="Symbol" w:hint="default"/>
        <w:color w:val="auto"/>
        <w:sz w:val="18"/>
        <w:szCs w:val="18"/>
      </w:rPr>
    </w:lvl>
    <w:lvl w:ilvl="1" w:tplc="D0F4B6CC">
      <w:numFmt w:val="bullet"/>
      <w:lvlText w:val="-"/>
      <w:lvlJc w:val="left"/>
      <w:pPr>
        <w:tabs>
          <w:tab w:val="num" w:pos="1090"/>
        </w:tabs>
        <w:ind w:left="109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26" w15:restartNumberingAfterBreak="0">
    <w:nsid w:val="4C6E66E7"/>
    <w:multiLevelType w:val="hybridMultilevel"/>
    <w:tmpl w:val="7256DAE4"/>
    <w:lvl w:ilvl="0" w:tplc="A4BEB05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EEEEA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A76DF"/>
    <w:multiLevelType w:val="hybridMultilevel"/>
    <w:tmpl w:val="30D002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97663"/>
    <w:multiLevelType w:val="hybridMultilevel"/>
    <w:tmpl w:val="1068DF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A4B04"/>
    <w:multiLevelType w:val="hybridMultilevel"/>
    <w:tmpl w:val="358454D8"/>
    <w:lvl w:ilvl="0" w:tplc="C7B63FA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D76CC"/>
    <w:multiLevelType w:val="hybridMultilevel"/>
    <w:tmpl w:val="5DB67D52"/>
    <w:lvl w:ilvl="0" w:tplc="CC34A6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65C1C"/>
    <w:multiLevelType w:val="hybridMultilevel"/>
    <w:tmpl w:val="E48EA9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D38B2"/>
    <w:multiLevelType w:val="hybridMultilevel"/>
    <w:tmpl w:val="54F6D34C"/>
    <w:lvl w:ilvl="0" w:tplc="B87E6B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4626A"/>
    <w:multiLevelType w:val="hybridMultilevel"/>
    <w:tmpl w:val="6A501F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206"/>
    <w:multiLevelType w:val="hybridMultilevel"/>
    <w:tmpl w:val="5D9A5B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81353"/>
    <w:multiLevelType w:val="hybridMultilevel"/>
    <w:tmpl w:val="029A4E84"/>
    <w:lvl w:ilvl="0" w:tplc="080A0019">
      <w:start w:val="1"/>
      <w:numFmt w:val="lowerLetter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92583D"/>
    <w:multiLevelType w:val="hybridMultilevel"/>
    <w:tmpl w:val="8F4CF442"/>
    <w:lvl w:ilvl="0" w:tplc="A7C00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D454D"/>
    <w:multiLevelType w:val="hybridMultilevel"/>
    <w:tmpl w:val="5734C104"/>
    <w:lvl w:ilvl="0" w:tplc="05D89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E5EA7"/>
    <w:multiLevelType w:val="hybridMultilevel"/>
    <w:tmpl w:val="0E2050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F1DCE"/>
    <w:multiLevelType w:val="hybridMultilevel"/>
    <w:tmpl w:val="443C4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D2A71"/>
    <w:multiLevelType w:val="hybridMultilevel"/>
    <w:tmpl w:val="576422EC"/>
    <w:lvl w:ilvl="0" w:tplc="5C72DC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7C7D05"/>
    <w:multiLevelType w:val="hybridMultilevel"/>
    <w:tmpl w:val="EE6C4F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36AF3"/>
    <w:multiLevelType w:val="hybridMultilevel"/>
    <w:tmpl w:val="551A241E"/>
    <w:lvl w:ilvl="0" w:tplc="F446D9B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94D2F"/>
    <w:multiLevelType w:val="hybridMultilevel"/>
    <w:tmpl w:val="6DF0F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2"/>
  </w:num>
  <w:num w:numId="3">
    <w:abstractNumId w:val="1"/>
  </w:num>
  <w:num w:numId="4">
    <w:abstractNumId w:val="24"/>
  </w:num>
  <w:num w:numId="5">
    <w:abstractNumId w:val="19"/>
  </w:num>
  <w:num w:numId="6">
    <w:abstractNumId w:val="0"/>
  </w:num>
  <w:num w:numId="7">
    <w:abstractNumId w:val="30"/>
  </w:num>
  <w:num w:numId="8">
    <w:abstractNumId w:val="25"/>
  </w:num>
  <w:num w:numId="9">
    <w:abstractNumId w:val="2"/>
  </w:num>
  <w:num w:numId="10">
    <w:abstractNumId w:val="12"/>
  </w:num>
  <w:num w:numId="11">
    <w:abstractNumId w:val="26"/>
  </w:num>
  <w:num w:numId="12">
    <w:abstractNumId w:val="3"/>
  </w:num>
  <w:num w:numId="13">
    <w:abstractNumId w:val="10"/>
  </w:num>
  <w:num w:numId="14">
    <w:abstractNumId w:val="4"/>
  </w:num>
  <w:num w:numId="15">
    <w:abstractNumId w:val="14"/>
  </w:num>
  <w:num w:numId="16">
    <w:abstractNumId w:val="0"/>
  </w:num>
  <w:num w:numId="17">
    <w:abstractNumId w:val="4"/>
  </w:num>
  <w:num w:numId="18">
    <w:abstractNumId w:val="42"/>
  </w:num>
  <w:num w:numId="19">
    <w:abstractNumId w:val="37"/>
  </w:num>
  <w:num w:numId="20">
    <w:abstractNumId w:val="44"/>
  </w:num>
  <w:num w:numId="21">
    <w:abstractNumId w:val="39"/>
  </w:num>
  <w:num w:numId="22">
    <w:abstractNumId w:val="35"/>
  </w:num>
  <w:num w:numId="23">
    <w:abstractNumId w:val="16"/>
  </w:num>
  <w:num w:numId="24">
    <w:abstractNumId w:val="33"/>
  </w:num>
  <w:num w:numId="25">
    <w:abstractNumId w:val="9"/>
  </w:num>
  <w:num w:numId="26">
    <w:abstractNumId w:val="21"/>
  </w:num>
  <w:num w:numId="27">
    <w:abstractNumId w:val="32"/>
  </w:num>
  <w:num w:numId="28">
    <w:abstractNumId w:val="36"/>
  </w:num>
  <w:num w:numId="29">
    <w:abstractNumId w:val="40"/>
  </w:num>
  <w:num w:numId="30">
    <w:abstractNumId w:val="6"/>
  </w:num>
  <w:num w:numId="31">
    <w:abstractNumId w:val="5"/>
  </w:num>
  <w:num w:numId="32">
    <w:abstractNumId w:val="11"/>
  </w:num>
  <w:num w:numId="33">
    <w:abstractNumId w:val="29"/>
  </w:num>
  <w:num w:numId="34">
    <w:abstractNumId w:val="28"/>
  </w:num>
  <w:num w:numId="35">
    <w:abstractNumId w:val="18"/>
  </w:num>
  <w:num w:numId="36">
    <w:abstractNumId w:val="43"/>
  </w:num>
  <w:num w:numId="37">
    <w:abstractNumId w:val="17"/>
  </w:num>
  <w:num w:numId="38">
    <w:abstractNumId w:val="23"/>
  </w:num>
  <w:num w:numId="39">
    <w:abstractNumId w:val="8"/>
  </w:num>
  <w:num w:numId="40">
    <w:abstractNumId w:val="34"/>
  </w:num>
  <w:num w:numId="41">
    <w:abstractNumId w:val="13"/>
  </w:num>
  <w:num w:numId="42">
    <w:abstractNumId w:val="7"/>
  </w:num>
  <w:num w:numId="43">
    <w:abstractNumId w:val="27"/>
  </w:num>
  <w:num w:numId="44">
    <w:abstractNumId w:val="38"/>
  </w:num>
  <w:num w:numId="45">
    <w:abstractNumId w:val="15"/>
  </w:num>
  <w:num w:numId="46">
    <w:abstractNumId w:val="20"/>
  </w:num>
  <w:num w:numId="47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A2"/>
    <w:rsid w:val="00000166"/>
    <w:rsid w:val="000008C2"/>
    <w:rsid w:val="00003379"/>
    <w:rsid w:val="0000365A"/>
    <w:rsid w:val="00005143"/>
    <w:rsid w:val="00005BA1"/>
    <w:rsid w:val="00005BBF"/>
    <w:rsid w:val="0000634E"/>
    <w:rsid w:val="00006E9E"/>
    <w:rsid w:val="000102CA"/>
    <w:rsid w:val="0001104C"/>
    <w:rsid w:val="000110F0"/>
    <w:rsid w:val="00011178"/>
    <w:rsid w:val="000119FE"/>
    <w:rsid w:val="00012DB2"/>
    <w:rsid w:val="00013D14"/>
    <w:rsid w:val="00014691"/>
    <w:rsid w:val="00016A7F"/>
    <w:rsid w:val="00017ACD"/>
    <w:rsid w:val="00026019"/>
    <w:rsid w:val="00026996"/>
    <w:rsid w:val="00032BAC"/>
    <w:rsid w:val="000331A9"/>
    <w:rsid w:val="00033F6D"/>
    <w:rsid w:val="00035026"/>
    <w:rsid w:val="000352FF"/>
    <w:rsid w:val="00037375"/>
    <w:rsid w:val="00040AA9"/>
    <w:rsid w:val="000412BA"/>
    <w:rsid w:val="00042679"/>
    <w:rsid w:val="00042E9B"/>
    <w:rsid w:val="0004490E"/>
    <w:rsid w:val="000556E4"/>
    <w:rsid w:val="00056302"/>
    <w:rsid w:val="0005667D"/>
    <w:rsid w:val="0006020D"/>
    <w:rsid w:val="00060302"/>
    <w:rsid w:val="00061C12"/>
    <w:rsid w:val="00061CB6"/>
    <w:rsid w:val="00063DF1"/>
    <w:rsid w:val="00063EA6"/>
    <w:rsid w:val="0006463E"/>
    <w:rsid w:val="00064969"/>
    <w:rsid w:val="0006529B"/>
    <w:rsid w:val="0006650E"/>
    <w:rsid w:val="00066875"/>
    <w:rsid w:val="000674A8"/>
    <w:rsid w:val="00071233"/>
    <w:rsid w:val="000719C8"/>
    <w:rsid w:val="00072CB2"/>
    <w:rsid w:val="00072E8E"/>
    <w:rsid w:val="00072F8B"/>
    <w:rsid w:val="00074B74"/>
    <w:rsid w:val="00075E8D"/>
    <w:rsid w:val="0007770A"/>
    <w:rsid w:val="00077BF0"/>
    <w:rsid w:val="00080148"/>
    <w:rsid w:val="00080A73"/>
    <w:rsid w:val="00081118"/>
    <w:rsid w:val="00082348"/>
    <w:rsid w:val="0008362C"/>
    <w:rsid w:val="00083B57"/>
    <w:rsid w:val="000840A2"/>
    <w:rsid w:val="00086F05"/>
    <w:rsid w:val="00087023"/>
    <w:rsid w:val="00090DE7"/>
    <w:rsid w:val="00091AD4"/>
    <w:rsid w:val="00091D44"/>
    <w:rsid w:val="000927AA"/>
    <w:rsid w:val="00092DB3"/>
    <w:rsid w:val="00097DDA"/>
    <w:rsid w:val="000A04D9"/>
    <w:rsid w:val="000A0712"/>
    <w:rsid w:val="000A1CD9"/>
    <w:rsid w:val="000A204D"/>
    <w:rsid w:val="000A2512"/>
    <w:rsid w:val="000A39DC"/>
    <w:rsid w:val="000A5313"/>
    <w:rsid w:val="000A5C11"/>
    <w:rsid w:val="000A66A2"/>
    <w:rsid w:val="000A6EDA"/>
    <w:rsid w:val="000B09F9"/>
    <w:rsid w:val="000B0AAA"/>
    <w:rsid w:val="000B15B5"/>
    <w:rsid w:val="000B2E80"/>
    <w:rsid w:val="000B315C"/>
    <w:rsid w:val="000B5B5B"/>
    <w:rsid w:val="000B6CF1"/>
    <w:rsid w:val="000B78FA"/>
    <w:rsid w:val="000C00FF"/>
    <w:rsid w:val="000C0C81"/>
    <w:rsid w:val="000C472B"/>
    <w:rsid w:val="000C634E"/>
    <w:rsid w:val="000C65BA"/>
    <w:rsid w:val="000C6823"/>
    <w:rsid w:val="000C69D3"/>
    <w:rsid w:val="000C6B30"/>
    <w:rsid w:val="000C785E"/>
    <w:rsid w:val="000C7BAD"/>
    <w:rsid w:val="000D0770"/>
    <w:rsid w:val="000D1C10"/>
    <w:rsid w:val="000D2B07"/>
    <w:rsid w:val="000D2B10"/>
    <w:rsid w:val="000D6790"/>
    <w:rsid w:val="000D6A6C"/>
    <w:rsid w:val="000E08A8"/>
    <w:rsid w:val="000E0E94"/>
    <w:rsid w:val="000E15DF"/>
    <w:rsid w:val="000E2BF9"/>
    <w:rsid w:val="000E381F"/>
    <w:rsid w:val="000E4390"/>
    <w:rsid w:val="000E4D88"/>
    <w:rsid w:val="000E546D"/>
    <w:rsid w:val="000F0E37"/>
    <w:rsid w:val="000F12DA"/>
    <w:rsid w:val="000F17A5"/>
    <w:rsid w:val="000F18C6"/>
    <w:rsid w:val="000F2A98"/>
    <w:rsid w:val="000F44F2"/>
    <w:rsid w:val="000F72A0"/>
    <w:rsid w:val="000F74C6"/>
    <w:rsid w:val="000F79B7"/>
    <w:rsid w:val="001000AE"/>
    <w:rsid w:val="00101379"/>
    <w:rsid w:val="00101978"/>
    <w:rsid w:val="00102FF2"/>
    <w:rsid w:val="001042D7"/>
    <w:rsid w:val="001045F8"/>
    <w:rsid w:val="0010523D"/>
    <w:rsid w:val="001059EB"/>
    <w:rsid w:val="001064F1"/>
    <w:rsid w:val="00114B14"/>
    <w:rsid w:val="00116F9D"/>
    <w:rsid w:val="00120302"/>
    <w:rsid w:val="00122060"/>
    <w:rsid w:val="00124AD6"/>
    <w:rsid w:val="00124B1D"/>
    <w:rsid w:val="00124E6A"/>
    <w:rsid w:val="00125540"/>
    <w:rsid w:val="001266F2"/>
    <w:rsid w:val="00126FF3"/>
    <w:rsid w:val="00131B14"/>
    <w:rsid w:val="001336DB"/>
    <w:rsid w:val="001351ED"/>
    <w:rsid w:val="00135637"/>
    <w:rsid w:val="00135733"/>
    <w:rsid w:val="0013607B"/>
    <w:rsid w:val="001364C8"/>
    <w:rsid w:val="00137D20"/>
    <w:rsid w:val="0014089D"/>
    <w:rsid w:val="0014285E"/>
    <w:rsid w:val="001439B4"/>
    <w:rsid w:val="001441B9"/>
    <w:rsid w:val="00145682"/>
    <w:rsid w:val="00146909"/>
    <w:rsid w:val="00146FDB"/>
    <w:rsid w:val="00147069"/>
    <w:rsid w:val="001479F4"/>
    <w:rsid w:val="00150FB0"/>
    <w:rsid w:val="0015640F"/>
    <w:rsid w:val="001604B7"/>
    <w:rsid w:val="0016150C"/>
    <w:rsid w:val="0016265A"/>
    <w:rsid w:val="00163119"/>
    <w:rsid w:val="00163185"/>
    <w:rsid w:val="001636E2"/>
    <w:rsid w:val="0016374B"/>
    <w:rsid w:val="00167DCA"/>
    <w:rsid w:val="001720CF"/>
    <w:rsid w:val="001728A2"/>
    <w:rsid w:val="001749D4"/>
    <w:rsid w:val="00175C25"/>
    <w:rsid w:val="001772F2"/>
    <w:rsid w:val="00180019"/>
    <w:rsid w:val="001800C2"/>
    <w:rsid w:val="00180430"/>
    <w:rsid w:val="001819E5"/>
    <w:rsid w:val="00182C0E"/>
    <w:rsid w:val="00182DD5"/>
    <w:rsid w:val="001838C3"/>
    <w:rsid w:val="00187595"/>
    <w:rsid w:val="0018790A"/>
    <w:rsid w:val="0019105D"/>
    <w:rsid w:val="00192880"/>
    <w:rsid w:val="00192F45"/>
    <w:rsid w:val="00193FF0"/>
    <w:rsid w:val="00194A9D"/>
    <w:rsid w:val="00195DCD"/>
    <w:rsid w:val="00195F8A"/>
    <w:rsid w:val="0019606A"/>
    <w:rsid w:val="00196215"/>
    <w:rsid w:val="00196E7A"/>
    <w:rsid w:val="0019722F"/>
    <w:rsid w:val="001979E6"/>
    <w:rsid w:val="001A1EFE"/>
    <w:rsid w:val="001A2717"/>
    <w:rsid w:val="001A3EA9"/>
    <w:rsid w:val="001A54B2"/>
    <w:rsid w:val="001A7A7F"/>
    <w:rsid w:val="001B1F7C"/>
    <w:rsid w:val="001B2EE0"/>
    <w:rsid w:val="001B3BC0"/>
    <w:rsid w:val="001B49BF"/>
    <w:rsid w:val="001B5FF6"/>
    <w:rsid w:val="001B6B15"/>
    <w:rsid w:val="001B7767"/>
    <w:rsid w:val="001C123D"/>
    <w:rsid w:val="001C1C28"/>
    <w:rsid w:val="001C2566"/>
    <w:rsid w:val="001C2D1D"/>
    <w:rsid w:val="001C4C8E"/>
    <w:rsid w:val="001C6C60"/>
    <w:rsid w:val="001D0243"/>
    <w:rsid w:val="001D065E"/>
    <w:rsid w:val="001D12B4"/>
    <w:rsid w:val="001D24E0"/>
    <w:rsid w:val="001D283D"/>
    <w:rsid w:val="001D2A70"/>
    <w:rsid w:val="001D33F2"/>
    <w:rsid w:val="001D4900"/>
    <w:rsid w:val="001D49E1"/>
    <w:rsid w:val="001D7872"/>
    <w:rsid w:val="001E05DF"/>
    <w:rsid w:val="001E09DA"/>
    <w:rsid w:val="001E756A"/>
    <w:rsid w:val="001E76A0"/>
    <w:rsid w:val="001E7A8F"/>
    <w:rsid w:val="001F1C10"/>
    <w:rsid w:val="001F1EBB"/>
    <w:rsid w:val="001F2B6F"/>
    <w:rsid w:val="001F326D"/>
    <w:rsid w:val="001F3FD7"/>
    <w:rsid w:val="001F4B48"/>
    <w:rsid w:val="001F4F56"/>
    <w:rsid w:val="001F54EA"/>
    <w:rsid w:val="001F5EF4"/>
    <w:rsid w:val="00200A51"/>
    <w:rsid w:val="00201476"/>
    <w:rsid w:val="002015DB"/>
    <w:rsid w:val="002015E3"/>
    <w:rsid w:val="00201E62"/>
    <w:rsid w:val="002020EC"/>
    <w:rsid w:val="002026A2"/>
    <w:rsid w:val="00203925"/>
    <w:rsid w:val="00203F78"/>
    <w:rsid w:val="00205485"/>
    <w:rsid w:val="00206284"/>
    <w:rsid w:val="00206A47"/>
    <w:rsid w:val="00207EF6"/>
    <w:rsid w:val="00211037"/>
    <w:rsid w:val="00211BB2"/>
    <w:rsid w:val="002129B5"/>
    <w:rsid w:val="002151B4"/>
    <w:rsid w:val="00215B81"/>
    <w:rsid w:val="00215D0E"/>
    <w:rsid w:val="00216680"/>
    <w:rsid w:val="00217211"/>
    <w:rsid w:val="0022073E"/>
    <w:rsid w:val="00220B39"/>
    <w:rsid w:val="00220CB2"/>
    <w:rsid w:val="00220F3A"/>
    <w:rsid w:val="00221280"/>
    <w:rsid w:val="002218F0"/>
    <w:rsid w:val="00222005"/>
    <w:rsid w:val="00222A8F"/>
    <w:rsid w:val="002231E1"/>
    <w:rsid w:val="00224C36"/>
    <w:rsid w:val="002251DE"/>
    <w:rsid w:val="00226B9F"/>
    <w:rsid w:val="00227DFB"/>
    <w:rsid w:val="00227DFE"/>
    <w:rsid w:val="00227F86"/>
    <w:rsid w:val="00230158"/>
    <w:rsid w:val="00232A23"/>
    <w:rsid w:val="002343EC"/>
    <w:rsid w:val="00236CF7"/>
    <w:rsid w:val="00240BB4"/>
    <w:rsid w:val="00241785"/>
    <w:rsid w:val="00241A7E"/>
    <w:rsid w:val="00242B10"/>
    <w:rsid w:val="00242C39"/>
    <w:rsid w:val="00242F62"/>
    <w:rsid w:val="00243B20"/>
    <w:rsid w:val="00244436"/>
    <w:rsid w:val="00250B7B"/>
    <w:rsid w:val="00250DEE"/>
    <w:rsid w:val="0025145F"/>
    <w:rsid w:val="002520CD"/>
    <w:rsid w:val="00252AD1"/>
    <w:rsid w:val="00252F2E"/>
    <w:rsid w:val="00253096"/>
    <w:rsid w:val="00253261"/>
    <w:rsid w:val="002533F7"/>
    <w:rsid w:val="00253F02"/>
    <w:rsid w:val="00254118"/>
    <w:rsid w:val="002543BF"/>
    <w:rsid w:val="00255338"/>
    <w:rsid w:val="002561E9"/>
    <w:rsid w:val="00256C7C"/>
    <w:rsid w:val="00260BA7"/>
    <w:rsid w:val="00263BCB"/>
    <w:rsid w:val="0026424A"/>
    <w:rsid w:val="00264C81"/>
    <w:rsid w:val="0027121D"/>
    <w:rsid w:val="002739FA"/>
    <w:rsid w:val="00273FF7"/>
    <w:rsid w:val="002746C5"/>
    <w:rsid w:val="002746E2"/>
    <w:rsid w:val="00275FC6"/>
    <w:rsid w:val="002809DB"/>
    <w:rsid w:val="00281841"/>
    <w:rsid w:val="0028373B"/>
    <w:rsid w:val="00286927"/>
    <w:rsid w:val="00290A1E"/>
    <w:rsid w:val="00290D6F"/>
    <w:rsid w:val="002914B5"/>
    <w:rsid w:val="002917C4"/>
    <w:rsid w:val="002917EF"/>
    <w:rsid w:val="00292137"/>
    <w:rsid w:val="00295733"/>
    <w:rsid w:val="00295E86"/>
    <w:rsid w:val="002A0DEA"/>
    <w:rsid w:val="002A244F"/>
    <w:rsid w:val="002A2B9C"/>
    <w:rsid w:val="002A4488"/>
    <w:rsid w:val="002A4762"/>
    <w:rsid w:val="002B0822"/>
    <w:rsid w:val="002B2891"/>
    <w:rsid w:val="002B35CF"/>
    <w:rsid w:val="002B581C"/>
    <w:rsid w:val="002B5A44"/>
    <w:rsid w:val="002B63DD"/>
    <w:rsid w:val="002B69BD"/>
    <w:rsid w:val="002B6D11"/>
    <w:rsid w:val="002B7EEF"/>
    <w:rsid w:val="002B7F42"/>
    <w:rsid w:val="002C05A9"/>
    <w:rsid w:val="002C11BF"/>
    <w:rsid w:val="002C2BB4"/>
    <w:rsid w:val="002C326D"/>
    <w:rsid w:val="002C5851"/>
    <w:rsid w:val="002C6A1C"/>
    <w:rsid w:val="002C6F14"/>
    <w:rsid w:val="002C7CB9"/>
    <w:rsid w:val="002D01C0"/>
    <w:rsid w:val="002D073F"/>
    <w:rsid w:val="002D09F5"/>
    <w:rsid w:val="002D0D0E"/>
    <w:rsid w:val="002D175D"/>
    <w:rsid w:val="002D1FBE"/>
    <w:rsid w:val="002D2D06"/>
    <w:rsid w:val="002D4038"/>
    <w:rsid w:val="002D4E67"/>
    <w:rsid w:val="002D516D"/>
    <w:rsid w:val="002D539F"/>
    <w:rsid w:val="002D70DA"/>
    <w:rsid w:val="002D7EC6"/>
    <w:rsid w:val="002E350B"/>
    <w:rsid w:val="002E3F8E"/>
    <w:rsid w:val="002E5A45"/>
    <w:rsid w:val="002E6460"/>
    <w:rsid w:val="002E7C39"/>
    <w:rsid w:val="002F0F48"/>
    <w:rsid w:val="002F1704"/>
    <w:rsid w:val="002F4627"/>
    <w:rsid w:val="002F6A33"/>
    <w:rsid w:val="002F6FB1"/>
    <w:rsid w:val="002F7886"/>
    <w:rsid w:val="002F7E0B"/>
    <w:rsid w:val="00300909"/>
    <w:rsid w:val="00302481"/>
    <w:rsid w:val="00302600"/>
    <w:rsid w:val="00302E16"/>
    <w:rsid w:val="00302E24"/>
    <w:rsid w:val="003033A3"/>
    <w:rsid w:val="003035C8"/>
    <w:rsid w:val="003040EB"/>
    <w:rsid w:val="00305F95"/>
    <w:rsid w:val="00307A9B"/>
    <w:rsid w:val="00312517"/>
    <w:rsid w:val="0031662D"/>
    <w:rsid w:val="003201EB"/>
    <w:rsid w:val="00320778"/>
    <w:rsid w:val="00322B3C"/>
    <w:rsid w:val="00322E1D"/>
    <w:rsid w:val="00323879"/>
    <w:rsid w:val="00326C76"/>
    <w:rsid w:val="00326F1D"/>
    <w:rsid w:val="00327755"/>
    <w:rsid w:val="0033017E"/>
    <w:rsid w:val="00330B1D"/>
    <w:rsid w:val="00331133"/>
    <w:rsid w:val="00331243"/>
    <w:rsid w:val="0033302B"/>
    <w:rsid w:val="00335483"/>
    <w:rsid w:val="00336A72"/>
    <w:rsid w:val="00337FDA"/>
    <w:rsid w:val="003406CE"/>
    <w:rsid w:val="00340812"/>
    <w:rsid w:val="00340D63"/>
    <w:rsid w:val="00342D65"/>
    <w:rsid w:val="00342EAC"/>
    <w:rsid w:val="00344433"/>
    <w:rsid w:val="003448EC"/>
    <w:rsid w:val="00344EE3"/>
    <w:rsid w:val="00346605"/>
    <w:rsid w:val="00346AA5"/>
    <w:rsid w:val="003511F5"/>
    <w:rsid w:val="00351CE0"/>
    <w:rsid w:val="003524BA"/>
    <w:rsid w:val="00352675"/>
    <w:rsid w:val="00353E1D"/>
    <w:rsid w:val="003556AE"/>
    <w:rsid w:val="003560BA"/>
    <w:rsid w:val="00357944"/>
    <w:rsid w:val="00357BAC"/>
    <w:rsid w:val="00357BCC"/>
    <w:rsid w:val="0036144D"/>
    <w:rsid w:val="00361475"/>
    <w:rsid w:val="00361537"/>
    <w:rsid w:val="003617C9"/>
    <w:rsid w:val="00363026"/>
    <w:rsid w:val="003645A3"/>
    <w:rsid w:val="00365269"/>
    <w:rsid w:val="003652FF"/>
    <w:rsid w:val="003660E1"/>
    <w:rsid w:val="003667D6"/>
    <w:rsid w:val="00367360"/>
    <w:rsid w:val="00370CEA"/>
    <w:rsid w:val="00371987"/>
    <w:rsid w:val="00372E51"/>
    <w:rsid w:val="00375B3F"/>
    <w:rsid w:val="0037658D"/>
    <w:rsid w:val="00376EDA"/>
    <w:rsid w:val="0037720F"/>
    <w:rsid w:val="0037725B"/>
    <w:rsid w:val="003779D7"/>
    <w:rsid w:val="0038506C"/>
    <w:rsid w:val="00385B39"/>
    <w:rsid w:val="00386AC3"/>
    <w:rsid w:val="0039020E"/>
    <w:rsid w:val="00392134"/>
    <w:rsid w:val="003949C9"/>
    <w:rsid w:val="003958BD"/>
    <w:rsid w:val="0039655C"/>
    <w:rsid w:val="00397430"/>
    <w:rsid w:val="003A00D3"/>
    <w:rsid w:val="003A0374"/>
    <w:rsid w:val="003A2790"/>
    <w:rsid w:val="003A517C"/>
    <w:rsid w:val="003A7E4D"/>
    <w:rsid w:val="003B1DD2"/>
    <w:rsid w:val="003B3FFD"/>
    <w:rsid w:val="003B4352"/>
    <w:rsid w:val="003B5C50"/>
    <w:rsid w:val="003B5D25"/>
    <w:rsid w:val="003B7496"/>
    <w:rsid w:val="003B75E0"/>
    <w:rsid w:val="003C1765"/>
    <w:rsid w:val="003C2087"/>
    <w:rsid w:val="003C22D2"/>
    <w:rsid w:val="003C24B5"/>
    <w:rsid w:val="003C43A3"/>
    <w:rsid w:val="003C4CBC"/>
    <w:rsid w:val="003C5A2A"/>
    <w:rsid w:val="003C6072"/>
    <w:rsid w:val="003C6DD2"/>
    <w:rsid w:val="003D14FF"/>
    <w:rsid w:val="003D1533"/>
    <w:rsid w:val="003D1C03"/>
    <w:rsid w:val="003D1DB6"/>
    <w:rsid w:val="003D26C8"/>
    <w:rsid w:val="003D549A"/>
    <w:rsid w:val="003D60CA"/>
    <w:rsid w:val="003D625E"/>
    <w:rsid w:val="003D7CFB"/>
    <w:rsid w:val="003E1E70"/>
    <w:rsid w:val="003E212F"/>
    <w:rsid w:val="003E26AC"/>
    <w:rsid w:val="003E3745"/>
    <w:rsid w:val="003E3F5F"/>
    <w:rsid w:val="003E454E"/>
    <w:rsid w:val="003E590B"/>
    <w:rsid w:val="003E5C1A"/>
    <w:rsid w:val="003E66DA"/>
    <w:rsid w:val="003E67A3"/>
    <w:rsid w:val="003E68F1"/>
    <w:rsid w:val="003E7073"/>
    <w:rsid w:val="003E7A1F"/>
    <w:rsid w:val="003F0D0E"/>
    <w:rsid w:val="003F1AFF"/>
    <w:rsid w:val="003F4571"/>
    <w:rsid w:val="004006C7"/>
    <w:rsid w:val="00401AAB"/>
    <w:rsid w:val="00401ABA"/>
    <w:rsid w:val="00404A09"/>
    <w:rsid w:val="004062B0"/>
    <w:rsid w:val="00406E8D"/>
    <w:rsid w:val="00407227"/>
    <w:rsid w:val="00407318"/>
    <w:rsid w:val="00410514"/>
    <w:rsid w:val="004113F9"/>
    <w:rsid w:val="00411CAA"/>
    <w:rsid w:val="00413A3B"/>
    <w:rsid w:val="0041449D"/>
    <w:rsid w:val="00414750"/>
    <w:rsid w:val="00414C14"/>
    <w:rsid w:val="004151FB"/>
    <w:rsid w:val="00415E93"/>
    <w:rsid w:val="004205E8"/>
    <w:rsid w:val="004240FB"/>
    <w:rsid w:val="0042445F"/>
    <w:rsid w:val="00424A9E"/>
    <w:rsid w:val="00426A69"/>
    <w:rsid w:val="00431B24"/>
    <w:rsid w:val="00431F2D"/>
    <w:rsid w:val="004328DE"/>
    <w:rsid w:val="0043296A"/>
    <w:rsid w:val="00433172"/>
    <w:rsid w:val="0043333B"/>
    <w:rsid w:val="00435188"/>
    <w:rsid w:val="004355B4"/>
    <w:rsid w:val="00435863"/>
    <w:rsid w:val="00436CA6"/>
    <w:rsid w:val="00441C6F"/>
    <w:rsid w:val="0044221B"/>
    <w:rsid w:val="004440E5"/>
    <w:rsid w:val="00444534"/>
    <w:rsid w:val="00444ED5"/>
    <w:rsid w:val="004456AB"/>
    <w:rsid w:val="00445B44"/>
    <w:rsid w:val="00446413"/>
    <w:rsid w:val="004469F9"/>
    <w:rsid w:val="0045040C"/>
    <w:rsid w:val="004507B9"/>
    <w:rsid w:val="004517F3"/>
    <w:rsid w:val="00451ED0"/>
    <w:rsid w:val="004526A2"/>
    <w:rsid w:val="0045339E"/>
    <w:rsid w:val="004542EA"/>
    <w:rsid w:val="0045688B"/>
    <w:rsid w:val="004575DB"/>
    <w:rsid w:val="004600B2"/>
    <w:rsid w:val="00462BB9"/>
    <w:rsid w:val="0046346C"/>
    <w:rsid w:val="00463616"/>
    <w:rsid w:val="00463882"/>
    <w:rsid w:val="004642BB"/>
    <w:rsid w:val="00464499"/>
    <w:rsid w:val="00466290"/>
    <w:rsid w:val="004666AD"/>
    <w:rsid w:val="004671AB"/>
    <w:rsid w:val="00471138"/>
    <w:rsid w:val="004767C3"/>
    <w:rsid w:val="00481D86"/>
    <w:rsid w:val="00482EA8"/>
    <w:rsid w:val="00484DCB"/>
    <w:rsid w:val="0048538C"/>
    <w:rsid w:val="00485520"/>
    <w:rsid w:val="00487A33"/>
    <w:rsid w:val="0049432F"/>
    <w:rsid w:val="00494785"/>
    <w:rsid w:val="00495D64"/>
    <w:rsid w:val="0049681E"/>
    <w:rsid w:val="00496A72"/>
    <w:rsid w:val="00497797"/>
    <w:rsid w:val="004A0C97"/>
    <w:rsid w:val="004A1368"/>
    <w:rsid w:val="004A1C34"/>
    <w:rsid w:val="004A2BD8"/>
    <w:rsid w:val="004A6232"/>
    <w:rsid w:val="004A7E38"/>
    <w:rsid w:val="004B147A"/>
    <w:rsid w:val="004B253E"/>
    <w:rsid w:val="004B59B5"/>
    <w:rsid w:val="004B5C83"/>
    <w:rsid w:val="004B5FBC"/>
    <w:rsid w:val="004C1719"/>
    <w:rsid w:val="004C1BA7"/>
    <w:rsid w:val="004C2FFF"/>
    <w:rsid w:val="004C339D"/>
    <w:rsid w:val="004C4FF6"/>
    <w:rsid w:val="004C60BE"/>
    <w:rsid w:val="004C66A7"/>
    <w:rsid w:val="004C68EB"/>
    <w:rsid w:val="004C6B99"/>
    <w:rsid w:val="004C6E9E"/>
    <w:rsid w:val="004D021F"/>
    <w:rsid w:val="004D054E"/>
    <w:rsid w:val="004D1907"/>
    <w:rsid w:val="004D2269"/>
    <w:rsid w:val="004D2712"/>
    <w:rsid w:val="004D385F"/>
    <w:rsid w:val="004D3D88"/>
    <w:rsid w:val="004D4D3B"/>
    <w:rsid w:val="004D5C5B"/>
    <w:rsid w:val="004D5CB7"/>
    <w:rsid w:val="004D6155"/>
    <w:rsid w:val="004D6633"/>
    <w:rsid w:val="004D6FDA"/>
    <w:rsid w:val="004E096E"/>
    <w:rsid w:val="004E09B5"/>
    <w:rsid w:val="004E2C58"/>
    <w:rsid w:val="004E30E7"/>
    <w:rsid w:val="004E3AC7"/>
    <w:rsid w:val="004E3C9D"/>
    <w:rsid w:val="004E417F"/>
    <w:rsid w:val="004E4265"/>
    <w:rsid w:val="004E50FA"/>
    <w:rsid w:val="004E6838"/>
    <w:rsid w:val="004F1C06"/>
    <w:rsid w:val="004F29E6"/>
    <w:rsid w:val="004F2F74"/>
    <w:rsid w:val="004F43A7"/>
    <w:rsid w:val="004F4747"/>
    <w:rsid w:val="004F4D35"/>
    <w:rsid w:val="004F6EA1"/>
    <w:rsid w:val="00500D62"/>
    <w:rsid w:val="00502074"/>
    <w:rsid w:val="005020F5"/>
    <w:rsid w:val="005027C2"/>
    <w:rsid w:val="00502A17"/>
    <w:rsid w:val="00503380"/>
    <w:rsid w:val="00504127"/>
    <w:rsid w:val="00507EAD"/>
    <w:rsid w:val="00510147"/>
    <w:rsid w:val="00510EE0"/>
    <w:rsid w:val="00510FC1"/>
    <w:rsid w:val="00511219"/>
    <w:rsid w:val="0051122A"/>
    <w:rsid w:val="00511394"/>
    <w:rsid w:val="00512DFD"/>
    <w:rsid w:val="00515936"/>
    <w:rsid w:val="00516C2B"/>
    <w:rsid w:val="005207C4"/>
    <w:rsid w:val="00521C83"/>
    <w:rsid w:val="00525356"/>
    <w:rsid w:val="0052576B"/>
    <w:rsid w:val="005265BA"/>
    <w:rsid w:val="00530766"/>
    <w:rsid w:val="00531864"/>
    <w:rsid w:val="00534D22"/>
    <w:rsid w:val="00535CCB"/>
    <w:rsid w:val="005366D2"/>
    <w:rsid w:val="00536835"/>
    <w:rsid w:val="0053768A"/>
    <w:rsid w:val="005458B3"/>
    <w:rsid w:val="00546943"/>
    <w:rsid w:val="00546A5E"/>
    <w:rsid w:val="005501FC"/>
    <w:rsid w:val="00553895"/>
    <w:rsid w:val="00553B60"/>
    <w:rsid w:val="0055682D"/>
    <w:rsid w:val="00557684"/>
    <w:rsid w:val="00557E69"/>
    <w:rsid w:val="005606CA"/>
    <w:rsid w:val="00560A39"/>
    <w:rsid w:val="0056133C"/>
    <w:rsid w:val="00561524"/>
    <w:rsid w:val="005617BD"/>
    <w:rsid w:val="00561C53"/>
    <w:rsid w:val="0056200F"/>
    <w:rsid w:val="00562288"/>
    <w:rsid w:val="00563C54"/>
    <w:rsid w:val="0056516C"/>
    <w:rsid w:val="00566C27"/>
    <w:rsid w:val="00566DBA"/>
    <w:rsid w:val="00567262"/>
    <w:rsid w:val="005727BD"/>
    <w:rsid w:val="00574885"/>
    <w:rsid w:val="0057495B"/>
    <w:rsid w:val="00575E9B"/>
    <w:rsid w:val="005762C1"/>
    <w:rsid w:val="00577C22"/>
    <w:rsid w:val="00577F5D"/>
    <w:rsid w:val="00580C05"/>
    <w:rsid w:val="00582CFB"/>
    <w:rsid w:val="00584F3B"/>
    <w:rsid w:val="00585030"/>
    <w:rsid w:val="0058548B"/>
    <w:rsid w:val="00585A8E"/>
    <w:rsid w:val="00585D03"/>
    <w:rsid w:val="005866A3"/>
    <w:rsid w:val="00586736"/>
    <w:rsid w:val="005877F3"/>
    <w:rsid w:val="00590541"/>
    <w:rsid w:val="00590576"/>
    <w:rsid w:val="00591C41"/>
    <w:rsid w:val="00591C96"/>
    <w:rsid w:val="0059234B"/>
    <w:rsid w:val="005925BD"/>
    <w:rsid w:val="005932F7"/>
    <w:rsid w:val="00594288"/>
    <w:rsid w:val="00594C8E"/>
    <w:rsid w:val="00595CC5"/>
    <w:rsid w:val="005A0055"/>
    <w:rsid w:val="005A0224"/>
    <w:rsid w:val="005A0B85"/>
    <w:rsid w:val="005A1C51"/>
    <w:rsid w:val="005A359D"/>
    <w:rsid w:val="005A46D1"/>
    <w:rsid w:val="005A4AC9"/>
    <w:rsid w:val="005A4FA0"/>
    <w:rsid w:val="005A68FB"/>
    <w:rsid w:val="005A775E"/>
    <w:rsid w:val="005A7F0F"/>
    <w:rsid w:val="005B101A"/>
    <w:rsid w:val="005B1107"/>
    <w:rsid w:val="005B1AC4"/>
    <w:rsid w:val="005B218B"/>
    <w:rsid w:val="005B3317"/>
    <w:rsid w:val="005B3DDB"/>
    <w:rsid w:val="005B4512"/>
    <w:rsid w:val="005B4559"/>
    <w:rsid w:val="005B4B5E"/>
    <w:rsid w:val="005B6BFE"/>
    <w:rsid w:val="005B7161"/>
    <w:rsid w:val="005B7481"/>
    <w:rsid w:val="005C3596"/>
    <w:rsid w:val="005C35ED"/>
    <w:rsid w:val="005C3827"/>
    <w:rsid w:val="005C395E"/>
    <w:rsid w:val="005C47D6"/>
    <w:rsid w:val="005C5B60"/>
    <w:rsid w:val="005C73AA"/>
    <w:rsid w:val="005D0122"/>
    <w:rsid w:val="005D041E"/>
    <w:rsid w:val="005D1668"/>
    <w:rsid w:val="005D2A12"/>
    <w:rsid w:val="005D523C"/>
    <w:rsid w:val="005D6754"/>
    <w:rsid w:val="005D78A0"/>
    <w:rsid w:val="005E1BFF"/>
    <w:rsid w:val="005E2891"/>
    <w:rsid w:val="005E54BD"/>
    <w:rsid w:val="005E62A0"/>
    <w:rsid w:val="005E62CF"/>
    <w:rsid w:val="005E633D"/>
    <w:rsid w:val="005E767D"/>
    <w:rsid w:val="005F1655"/>
    <w:rsid w:val="005F16E5"/>
    <w:rsid w:val="005F1A84"/>
    <w:rsid w:val="005F1B6C"/>
    <w:rsid w:val="005F371E"/>
    <w:rsid w:val="005F3CB0"/>
    <w:rsid w:val="005F6A84"/>
    <w:rsid w:val="005F7D3D"/>
    <w:rsid w:val="00600211"/>
    <w:rsid w:val="00601445"/>
    <w:rsid w:val="00601AE6"/>
    <w:rsid w:val="006021DE"/>
    <w:rsid w:val="006022B0"/>
    <w:rsid w:val="00602A0F"/>
    <w:rsid w:val="00602A2C"/>
    <w:rsid w:val="00602A61"/>
    <w:rsid w:val="00602DCF"/>
    <w:rsid w:val="00603260"/>
    <w:rsid w:val="00604EC9"/>
    <w:rsid w:val="00610341"/>
    <w:rsid w:val="0061242D"/>
    <w:rsid w:val="0061259E"/>
    <w:rsid w:val="00612BED"/>
    <w:rsid w:val="006133CA"/>
    <w:rsid w:val="006139C6"/>
    <w:rsid w:val="00614582"/>
    <w:rsid w:val="006149E7"/>
    <w:rsid w:val="00614BE2"/>
    <w:rsid w:val="00614C81"/>
    <w:rsid w:val="00614F7E"/>
    <w:rsid w:val="00616733"/>
    <w:rsid w:val="00616A1C"/>
    <w:rsid w:val="00617048"/>
    <w:rsid w:val="006233B9"/>
    <w:rsid w:val="00623736"/>
    <w:rsid w:val="006248C4"/>
    <w:rsid w:val="006252D7"/>
    <w:rsid w:val="00625795"/>
    <w:rsid w:val="006257BF"/>
    <w:rsid w:val="00625B1D"/>
    <w:rsid w:val="00626039"/>
    <w:rsid w:val="00626062"/>
    <w:rsid w:val="006270C5"/>
    <w:rsid w:val="00627A77"/>
    <w:rsid w:val="006326E0"/>
    <w:rsid w:val="006335BE"/>
    <w:rsid w:val="006336C1"/>
    <w:rsid w:val="00633BB0"/>
    <w:rsid w:val="00636810"/>
    <w:rsid w:val="00641064"/>
    <w:rsid w:val="006412C4"/>
    <w:rsid w:val="006433C5"/>
    <w:rsid w:val="00644D08"/>
    <w:rsid w:val="00646E01"/>
    <w:rsid w:val="00650F0D"/>
    <w:rsid w:val="006510EA"/>
    <w:rsid w:val="00651181"/>
    <w:rsid w:val="006514D6"/>
    <w:rsid w:val="00652753"/>
    <w:rsid w:val="006529CA"/>
    <w:rsid w:val="00653271"/>
    <w:rsid w:val="00653309"/>
    <w:rsid w:val="0065332D"/>
    <w:rsid w:val="00657A7B"/>
    <w:rsid w:val="00657B65"/>
    <w:rsid w:val="00657DC9"/>
    <w:rsid w:val="00657EB4"/>
    <w:rsid w:val="00661598"/>
    <w:rsid w:val="00661F4A"/>
    <w:rsid w:val="006642DB"/>
    <w:rsid w:val="00664615"/>
    <w:rsid w:val="006651AA"/>
    <w:rsid w:val="00665D1C"/>
    <w:rsid w:val="00666857"/>
    <w:rsid w:val="00673A83"/>
    <w:rsid w:val="00674C67"/>
    <w:rsid w:val="00674D34"/>
    <w:rsid w:val="006758C9"/>
    <w:rsid w:val="00675CA5"/>
    <w:rsid w:val="00677D8C"/>
    <w:rsid w:val="0068040B"/>
    <w:rsid w:val="00681FD8"/>
    <w:rsid w:val="00684CB6"/>
    <w:rsid w:val="00685631"/>
    <w:rsid w:val="00687422"/>
    <w:rsid w:val="006876AF"/>
    <w:rsid w:val="00690161"/>
    <w:rsid w:val="0069029A"/>
    <w:rsid w:val="00692AFE"/>
    <w:rsid w:val="0069303E"/>
    <w:rsid w:val="00693DF2"/>
    <w:rsid w:val="006943BE"/>
    <w:rsid w:val="00694F09"/>
    <w:rsid w:val="006952AD"/>
    <w:rsid w:val="00695AE0"/>
    <w:rsid w:val="00697A8E"/>
    <w:rsid w:val="006A01DF"/>
    <w:rsid w:val="006A10D0"/>
    <w:rsid w:val="006A2A8D"/>
    <w:rsid w:val="006A4104"/>
    <w:rsid w:val="006A4976"/>
    <w:rsid w:val="006A4B67"/>
    <w:rsid w:val="006A5021"/>
    <w:rsid w:val="006A5D2D"/>
    <w:rsid w:val="006A6891"/>
    <w:rsid w:val="006A6B09"/>
    <w:rsid w:val="006A6B49"/>
    <w:rsid w:val="006A780E"/>
    <w:rsid w:val="006B0AA9"/>
    <w:rsid w:val="006B1039"/>
    <w:rsid w:val="006B1667"/>
    <w:rsid w:val="006B35C9"/>
    <w:rsid w:val="006B4652"/>
    <w:rsid w:val="006B4DF1"/>
    <w:rsid w:val="006B6BCD"/>
    <w:rsid w:val="006B71D9"/>
    <w:rsid w:val="006C244B"/>
    <w:rsid w:val="006C2EE1"/>
    <w:rsid w:val="006C3A54"/>
    <w:rsid w:val="006C4627"/>
    <w:rsid w:val="006C6725"/>
    <w:rsid w:val="006C699E"/>
    <w:rsid w:val="006C6B9C"/>
    <w:rsid w:val="006D088D"/>
    <w:rsid w:val="006D235E"/>
    <w:rsid w:val="006D2D28"/>
    <w:rsid w:val="006D31F7"/>
    <w:rsid w:val="006D4BEF"/>
    <w:rsid w:val="006D4C98"/>
    <w:rsid w:val="006D518E"/>
    <w:rsid w:val="006D64BC"/>
    <w:rsid w:val="006D656F"/>
    <w:rsid w:val="006D6B67"/>
    <w:rsid w:val="006D78D0"/>
    <w:rsid w:val="006D7C26"/>
    <w:rsid w:val="006E0550"/>
    <w:rsid w:val="006E101A"/>
    <w:rsid w:val="006E11C0"/>
    <w:rsid w:val="006E1A59"/>
    <w:rsid w:val="006E1B40"/>
    <w:rsid w:val="006E2C10"/>
    <w:rsid w:val="006E2EFE"/>
    <w:rsid w:val="006E46B9"/>
    <w:rsid w:val="006E5CC5"/>
    <w:rsid w:val="006E6888"/>
    <w:rsid w:val="006E69F8"/>
    <w:rsid w:val="006E71E7"/>
    <w:rsid w:val="006E751A"/>
    <w:rsid w:val="006F0069"/>
    <w:rsid w:val="006F0567"/>
    <w:rsid w:val="006F1C6B"/>
    <w:rsid w:val="006F2CDC"/>
    <w:rsid w:val="006F2CE5"/>
    <w:rsid w:val="006F3766"/>
    <w:rsid w:val="006F455C"/>
    <w:rsid w:val="006F5C46"/>
    <w:rsid w:val="006F5C81"/>
    <w:rsid w:val="006F70EC"/>
    <w:rsid w:val="007026AA"/>
    <w:rsid w:val="00703E68"/>
    <w:rsid w:val="0070533A"/>
    <w:rsid w:val="00705DE1"/>
    <w:rsid w:val="00707535"/>
    <w:rsid w:val="00707C61"/>
    <w:rsid w:val="007104C4"/>
    <w:rsid w:val="00710CEA"/>
    <w:rsid w:val="0071249F"/>
    <w:rsid w:val="00712850"/>
    <w:rsid w:val="00715A42"/>
    <w:rsid w:val="00717CAF"/>
    <w:rsid w:val="007215EB"/>
    <w:rsid w:val="007218B4"/>
    <w:rsid w:val="00721945"/>
    <w:rsid w:val="007219D0"/>
    <w:rsid w:val="00723C69"/>
    <w:rsid w:val="0073188F"/>
    <w:rsid w:val="007320B0"/>
    <w:rsid w:val="00737B98"/>
    <w:rsid w:val="00740A02"/>
    <w:rsid w:val="00742511"/>
    <w:rsid w:val="00742F7B"/>
    <w:rsid w:val="00743B5C"/>
    <w:rsid w:val="00745E54"/>
    <w:rsid w:val="00747084"/>
    <w:rsid w:val="007525A2"/>
    <w:rsid w:val="007528C4"/>
    <w:rsid w:val="0075297D"/>
    <w:rsid w:val="00752C15"/>
    <w:rsid w:val="007531B7"/>
    <w:rsid w:val="0075651B"/>
    <w:rsid w:val="00756556"/>
    <w:rsid w:val="00761C82"/>
    <w:rsid w:val="00761F8C"/>
    <w:rsid w:val="00762818"/>
    <w:rsid w:val="00764774"/>
    <w:rsid w:val="007657CF"/>
    <w:rsid w:val="00766F80"/>
    <w:rsid w:val="00767A64"/>
    <w:rsid w:val="007702D9"/>
    <w:rsid w:val="007740BC"/>
    <w:rsid w:val="0077473B"/>
    <w:rsid w:val="007752B8"/>
    <w:rsid w:val="00776048"/>
    <w:rsid w:val="007777A2"/>
    <w:rsid w:val="00777E8E"/>
    <w:rsid w:val="00781178"/>
    <w:rsid w:val="00781DD1"/>
    <w:rsid w:val="007820C1"/>
    <w:rsid w:val="007828FE"/>
    <w:rsid w:val="0078594D"/>
    <w:rsid w:val="0078701F"/>
    <w:rsid w:val="00787C53"/>
    <w:rsid w:val="00790874"/>
    <w:rsid w:val="00790B31"/>
    <w:rsid w:val="00791B32"/>
    <w:rsid w:val="007939EC"/>
    <w:rsid w:val="00793CBA"/>
    <w:rsid w:val="00793D0F"/>
    <w:rsid w:val="0079429A"/>
    <w:rsid w:val="00794B95"/>
    <w:rsid w:val="0079508D"/>
    <w:rsid w:val="0079647B"/>
    <w:rsid w:val="007A09BB"/>
    <w:rsid w:val="007A0F2F"/>
    <w:rsid w:val="007A243C"/>
    <w:rsid w:val="007A25B5"/>
    <w:rsid w:val="007A3494"/>
    <w:rsid w:val="007A5E0C"/>
    <w:rsid w:val="007A6BC6"/>
    <w:rsid w:val="007A6F5A"/>
    <w:rsid w:val="007B0230"/>
    <w:rsid w:val="007B0C42"/>
    <w:rsid w:val="007B1966"/>
    <w:rsid w:val="007B31D9"/>
    <w:rsid w:val="007B68D7"/>
    <w:rsid w:val="007C0E7C"/>
    <w:rsid w:val="007C0FB6"/>
    <w:rsid w:val="007C220C"/>
    <w:rsid w:val="007C4ABB"/>
    <w:rsid w:val="007C5A49"/>
    <w:rsid w:val="007C5B5D"/>
    <w:rsid w:val="007C66D8"/>
    <w:rsid w:val="007C6AE4"/>
    <w:rsid w:val="007C6D97"/>
    <w:rsid w:val="007C6E24"/>
    <w:rsid w:val="007D14C3"/>
    <w:rsid w:val="007D2E19"/>
    <w:rsid w:val="007D30A9"/>
    <w:rsid w:val="007D4231"/>
    <w:rsid w:val="007D4497"/>
    <w:rsid w:val="007D5BE4"/>
    <w:rsid w:val="007D5EF3"/>
    <w:rsid w:val="007E0334"/>
    <w:rsid w:val="007E0CFD"/>
    <w:rsid w:val="007E265C"/>
    <w:rsid w:val="007E36D0"/>
    <w:rsid w:val="007E41EE"/>
    <w:rsid w:val="007E478D"/>
    <w:rsid w:val="007E6602"/>
    <w:rsid w:val="007E71D0"/>
    <w:rsid w:val="007F060F"/>
    <w:rsid w:val="007F304E"/>
    <w:rsid w:val="007F369A"/>
    <w:rsid w:val="007F451F"/>
    <w:rsid w:val="007F59AD"/>
    <w:rsid w:val="007F73AD"/>
    <w:rsid w:val="008000AB"/>
    <w:rsid w:val="0080091E"/>
    <w:rsid w:val="008010BA"/>
    <w:rsid w:val="00801F83"/>
    <w:rsid w:val="00803106"/>
    <w:rsid w:val="008032D4"/>
    <w:rsid w:val="008053D2"/>
    <w:rsid w:val="008054D5"/>
    <w:rsid w:val="00805A56"/>
    <w:rsid w:val="00805B87"/>
    <w:rsid w:val="00805CF8"/>
    <w:rsid w:val="008063C7"/>
    <w:rsid w:val="00806AA5"/>
    <w:rsid w:val="00812C14"/>
    <w:rsid w:val="00813029"/>
    <w:rsid w:val="00813175"/>
    <w:rsid w:val="00814AB0"/>
    <w:rsid w:val="008150D0"/>
    <w:rsid w:val="00815159"/>
    <w:rsid w:val="008200B7"/>
    <w:rsid w:val="008205CD"/>
    <w:rsid w:val="0082068D"/>
    <w:rsid w:val="00821350"/>
    <w:rsid w:val="00823211"/>
    <w:rsid w:val="00823FF9"/>
    <w:rsid w:val="00825E79"/>
    <w:rsid w:val="00827C56"/>
    <w:rsid w:val="00831A3C"/>
    <w:rsid w:val="00831F42"/>
    <w:rsid w:val="00832537"/>
    <w:rsid w:val="00834484"/>
    <w:rsid w:val="008347B1"/>
    <w:rsid w:val="00834C6C"/>
    <w:rsid w:val="00834CC0"/>
    <w:rsid w:val="00834DE9"/>
    <w:rsid w:val="00836BBB"/>
    <w:rsid w:val="00840A6D"/>
    <w:rsid w:val="00840BDE"/>
    <w:rsid w:val="008410FB"/>
    <w:rsid w:val="008412EF"/>
    <w:rsid w:val="00841F59"/>
    <w:rsid w:val="00842977"/>
    <w:rsid w:val="00842CB4"/>
    <w:rsid w:val="008433D4"/>
    <w:rsid w:val="00843574"/>
    <w:rsid w:val="008452C2"/>
    <w:rsid w:val="008456B2"/>
    <w:rsid w:val="00845C6F"/>
    <w:rsid w:val="00845FC6"/>
    <w:rsid w:val="00846863"/>
    <w:rsid w:val="0085062D"/>
    <w:rsid w:val="00850AEE"/>
    <w:rsid w:val="0085145D"/>
    <w:rsid w:val="008544F6"/>
    <w:rsid w:val="008557BB"/>
    <w:rsid w:val="00856D5A"/>
    <w:rsid w:val="00860C13"/>
    <w:rsid w:val="00861276"/>
    <w:rsid w:val="00861A60"/>
    <w:rsid w:val="008626E8"/>
    <w:rsid w:val="00863154"/>
    <w:rsid w:val="008636DB"/>
    <w:rsid w:val="00863E9F"/>
    <w:rsid w:val="00865346"/>
    <w:rsid w:val="00866E77"/>
    <w:rsid w:val="00867983"/>
    <w:rsid w:val="00867D7C"/>
    <w:rsid w:val="008700AF"/>
    <w:rsid w:val="008710D0"/>
    <w:rsid w:val="008729F6"/>
    <w:rsid w:val="00872C14"/>
    <w:rsid w:val="008741A6"/>
    <w:rsid w:val="0087446F"/>
    <w:rsid w:val="0087498B"/>
    <w:rsid w:val="00874BEE"/>
    <w:rsid w:val="0087530F"/>
    <w:rsid w:val="008777D7"/>
    <w:rsid w:val="008814D3"/>
    <w:rsid w:val="00881E93"/>
    <w:rsid w:val="00882278"/>
    <w:rsid w:val="00882EAF"/>
    <w:rsid w:val="00883EB8"/>
    <w:rsid w:val="0088508B"/>
    <w:rsid w:val="00885182"/>
    <w:rsid w:val="008858A2"/>
    <w:rsid w:val="008861DC"/>
    <w:rsid w:val="00886C2E"/>
    <w:rsid w:val="008870E0"/>
    <w:rsid w:val="00887C47"/>
    <w:rsid w:val="0089032F"/>
    <w:rsid w:val="008908A4"/>
    <w:rsid w:val="00891A88"/>
    <w:rsid w:val="008926AD"/>
    <w:rsid w:val="0089449F"/>
    <w:rsid w:val="00896682"/>
    <w:rsid w:val="008A019D"/>
    <w:rsid w:val="008A21AB"/>
    <w:rsid w:val="008A2914"/>
    <w:rsid w:val="008A2CD2"/>
    <w:rsid w:val="008A3517"/>
    <w:rsid w:val="008A47B3"/>
    <w:rsid w:val="008A4BE5"/>
    <w:rsid w:val="008A5BD4"/>
    <w:rsid w:val="008A6423"/>
    <w:rsid w:val="008A6D52"/>
    <w:rsid w:val="008A77F8"/>
    <w:rsid w:val="008B01EA"/>
    <w:rsid w:val="008B0349"/>
    <w:rsid w:val="008B0607"/>
    <w:rsid w:val="008B16D6"/>
    <w:rsid w:val="008B2CC8"/>
    <w:rsid w:val="008B3438"/>
    <w:rsid w:val="008B7119"/>
    <w:rsid w:val="008B748F"/>
    <w:rsid w:val="008B759B"/>
    <w:rsid w:val="008C3D40"/>
    <w:rsid w:val="008C4888"/>
    <w:rsid w:val="008C6F1B"/>
    <w:rsid w:val="008C6FF4"/>
    <w:rsid w:val="008C7A4C"/>
    <w:rsid w:val="008D0EB0"/>
    <w:rsid w:val="008D5FCD"/>
    <w:rsid w:val="008D66C4"/>
    <w:rsid w:val="008E1719"/>
    <w:rsid w:val="008E1BD8"/>
    <w:rsid w:val="008E2057"/>
    <w:rsid w:val="008E351A"/>
    <w:rsid w:val="008E4DB1"/>
    <w:rsid w:val="008E56D8"/>
    <w:rsid w:val="008E6CDF"/>
    <w:rsid w:val="008E73B5"/>
    <w:rsid w:val="008E78B8"/>
    <w:rsid w:val="008F007D"/>
    <w:rsid w:val="008F46CF"/>
    <w:rsid w:val="008F4CDD"/>
    <w:rsid w:val="008F6047"/>
    <w:rsid w:val="008F6899"/>
    <w:rsid w:val="008F6D32"/>
    <w:rsid w:val="008F7B73"/>
    <w:rsid w:val="009000FA"/>
    <w:rsid w:val="00901375"/>
    <w:rsid w:val="0090209E"/>
    <w:rsid w:val="00904E8A"/>
    <w:rsid w:val="009055A1"/>
    <w:rsid w:val="00911F2D"/>
    <w:rsid w:val="009125DA"/>
    <w:rsid w:val="0091574D"/>
    <w:rsid w:val="00916049"/>
    <w:rsid w:val="009168F8"/>
    <w:rsid w:val="00917510"/>
    <w:rsid w:val="009209A0"/>
    <w:rsid w:val="0092252F"/>
    <w:rsid w:val="0092346E"/>
    <w:rsid w:val="0092455C"/>
    <w:rsid w:val="00924C30"/>
    <w:rsid w:val="00925466"/>
    <w:rsid w:val="0092569C"/>
    <w:rsid w:val="00926348"/>
    <w:rsid w:val="009265BA"/>
    <w:rsid w:val="009268A5"/>
    <w:rsid w:val="00927D41"/>
    <w:rsid w:val="009324D4"/>
    <w:rsid w:val="00933195"/>
    <w:rsid w:val="00934994"/>
    <w:rsid w:val="00935C49"/>
    <w:rsid w:val="0093635F"/>
    <w:rsid w:val="00937414"/>
    <w:rsid w:val="00940DF8"/>
    <w:rsid w:val="00943F4F"/>
    <w:rsid w:val="00944370"/>
    <w:rsid w:val="0094443A"/>
    <w:rsid w:val="00944EF6"/>
    <w:rsid w:val="009460AC"/>
    <w:rsid w:val="00950A3D"/>
    <w:rsid w:val="009521FB"/>
    <w:rsid w:val="00952259"/>
    <w:rsid w:val="00952269"/>
    <w:rsid w:val="00952BDA"/>
    <w:rsid w:val="009539D7"/>
    <w:rsid w:val="009539DE"/>
    <w:rsid w:val="0095414A"/>
    <w:rsid w:val="00954205"/>
    <w:rsid w:val="00956E47"/>
    <w:rsid w:val="00956EB9"/>
    <w:rsid w:val="00957E26"/>
    <w:rsid w:val="0096089B"/>
    <w:rsid w:val="00960D24"/>
    <w:rsid w:val="009623AD"/>
    <w:rsid w:val="00963786"/>
    <w:rsid w:val="00965EB5"/>
    <w:rsid w:val="009666AA"/>
    <w:rsid w:val="00972BFE"/>
    <w:rsid w:val="00973518"/>
    <w:rsid w:val="00973776"/>
    <w:rsid w:val="009749CB"/>
    <w:rsid w:val="00974A0A"/>
    <w:rsid w:val="00976F05"/>
    <w:rsid w:val="009816E7"/>
    <w:rsid w:val="009821F5"/>
    <w:rsid w:val="0098230D"/>
    <w:rsid w:val="00982E64"/>
    <w:rsid w:val="009831AF"/>
    <w:rsid w:val="0098330C"/>
    <w:rsid w:val="009840CE"/>
    <w:rsid w:val="00984E02"/>
    <w:rsid w:val="00984E2B"/>
    <w:rsid w:val="009875CC"/>
    <w:rsid w:val="00987B12"/>
    <w:rsid w:val="009905DA"/>
    <w:rsid w:val="00991198"/>
    <w:rsid w:val="009911E7"/>
    <w:rsid w:val="00991F6D"/>
    <w:rsid w:val="00992AB2"/>
    <w:rsid w:val="00993C38"/>
    <w:rsid w:val="0099429A"/>
    <w:rsid w:val="00994DAA"/>
    <w:rsid w:val="00995655"/>
    <w:rsid w:val="00995E86"/>
    <w:rsid w:val="00996168"/>
    <w:rsid w:val="009966F3"/>
    <w:rsid w:val="009976A1"/>
    <w:rsid w:val="00997B6C"/>
    <w:rsid w:val="00997F4C"/>
    <w:rsid w:val="009A0F85"/>
    <w:rsid w:val="009A1AD6"/>
    <w:rsid w:val="009A2838"/>
    <w:rsid w:val="009A2B0A"/>
    <w:rsid w:val="009A312D"/>
    <w:rsid w:val="009A3172"/>
    <w:rsid w:val="009A462A"/>
    <w:rsid w:val="009A4F60"/>
    <w:rsid w:val="009A7012"/>
    <w:rsid w:val="009B0A70"/>
    <w:rsid w:val="009B1101"/>
    <w:rsid w:val="009B184D"/>
    <w:rsid w:val="009B23C4"/>
    <w:rsid w:val="009B23FD"/>
    <w:rsid w:val="009B245F"/>
    <w:rsid w:val="009B2A3A"/>
    <w:rsid w:val="009B46DB"/>
    <w:rsid w:val="009B5AF1"/>
    <w:rsid w:val="009B5E4B"/>
    <w:rsid w:val="009B6812"/>
    <w:rsid w:val="009B6D6F"/>
    <w:rsid w:val="009B73F0"/>
    <w:rsid w:val="009C0AE7"/>
    <w:rsid w:val="009C233F"/>
    <w:rsid w:val="009C2B43"/>
    <w:rsid w:val="009C4213"/>
    <w:rsid w:val="009C4CB1"/>
    <w:rsid w:val="009C5585"/>
    <w:rsid w:val="009C58B3"/>
    <w:rsid w:val="009C63F4"/>
    <w:rsid w:val="009C64AE"/>
    <w:rsid w:val="009C7213"/>
    <w:rsid w:val="009C78E4"/>
    <w:rsid w:val="009D1951"/>
    <w:rsid w:val="009D1DDA"/>
    <w:rsid w:val="009D20DE"/>
    <w:rsid w:val="009D2377"/>
    <w:rsid w:val="009D389F"/>
    <w:rsid w:val="009D4311"/>
    <w:rsid w:val="009D483F"/>
    <w:rsid w:val="009D5513"/>
    <w:rsid w:val="009D5B08"/>
    <w:rsid w:val="009D61B7"/>
    <w:rsid w:val="009E0140"/>
    <w:rsid w:val="009E04E7"/>
    <w:rsid w:val="009E0B85"/>
    <w:rsid w:val="009E0DB3"/>
    <w:rsid w:val="009E0F74"/>
    <w:rsid w:val="009E1552"/>
    <w:rsid w:val="009E26F4"/>
    <w:rsid w:val="009E3C87"/>
    <w:rsid w:val="009E5D34"/>
    <w:rsid w:val="009E600A"/>
    <w:rsid w:val="009E72EA"/>
    <w:rsid w:val="009F02C5"/>
    <w:rsid w:val="009F0F46"/>
    <w:rsid w:val="009F0F79"/>
    <w:rsid w:val="009F2D7B"/>
    <w:rsid w:val="009F5108"/>
    <w:rsid w:val="009F53EF"/>
    <w:rsid w:val="009F561D"/>
    <w:rsid w:val="009F795B"/>
    <w:rsid w:val="00A005A0"/>
    <w:rsid w:val="00A0193F"/>
    <w:rsid w:val="00A01C61"/>
    <w:rsid w:val="00A0269E"/>
    <w:rsid w:val="00A0566B"/>
    <w:rsid w:val="00A07FD3"/>
    <w:rsid w:val="00A108F0"/>
    <w:rsid w:val="00A11F66"/>
    <w:rsid w:val="00A12D9B"/>
    <w:rsid w:val="00A134E5"/>
    <w:rsid w:val="00A139F1"/>
    <w:rsid w:val="00A13CCB"/>
    <w:rsid w:val="00A155A4"/>
    <w:rsid w:val="00A15822"/>
    <w:rsid w:val="00A15B77"/>
    <w:rsid w:val="00A166A8"/>
    <w:rsid w:val="00A176EB"/>
    <w:rsid w:val="00A21151"/>
    <w:rsid w:val="00A228B9"/>
    <w:rsid w:val="00A23622"/>
    <w:rsid w:val="00A251C0"/>
    <w:rsid w:val="00A26A6E"/>
    <w:rsid w:val="00A30D3F"/>
    <w:rsid w:val="00A33E94"/>
    <w:rsid w:val="00A353A4"/>
    <w:rsid w:val="00A3555A"/>
    <w:rsid w:val="00A37D4B"/>
    <w:rsid w:val="00A40ECB"/>
    <w:rsid w:val="00A41156"/>
    <w:rsid w:val="00A41FBB"/>
    <w:rsid w:val="00A4309A"/>
    <w:rsid w:val="00A43445"/>
    <w:rsid w:val="00A44908"/>
    <w:rsid w:val="00A4497A"/>
    <w:rsid w:val="00A44C6A"/>
    <w:rsid w:val="00A455D1"/>
    <w:rsid w:val="00A46137"/>
    <w:rsid w:val="00A466E4"/>
    <w:rsid w:val="00A50313"/>
    <w:rsid w:val="00A50598"/>
    <w:rsid w:val="00A506B3"/>
    <w:rsid w:val="00A50B23"/>
    <w:rsid w:val="00A51E58"/>
    <w:rsid w:val="00A53A61"/>
    <w:rsid w:val="00A547CF"/>
    <w:rsid w:val="00A5658F"/>
    <w:rsid w:val="00A56749"/>
    <w:rsid w:val="00A56C2B"/>
    <w:rsid w:val="00A571C8"/>
    <w:rsid w:val="00A57DA9"/>
    <w:rsid w:val="00A57FC9"/>
    <w:rsid w:val="00A61A0C"/>
    <w:rsid w:val="00A61E9D"/>
    <w:rsid w:val="00A648C5"/>
    <w:rsid w:val="00A649F4"/>
    <w:rsid w:val="00A64A87"/>
    <w:rsid w:val="00A65AF1"/>
    <w:rsid w:val="00A669A7"/>
    <w:rsid w:val="00A67440"/>
    <w:rsid w:val="00A70E88"/>
    <w:rsid w:val="00A7136F"/>
    <w:rsid w:val="00A71BCF"/>
    <w:rsid w:val="00A75273"/>
    <w:rsid w:val="00A7552D"/>
    <w:rsid w:val="00A75EF9"/>
    <w:rsid w:val="00A767C1"/>
    <w:rsid w:val="00A836AD"/>
    <w:rsid w:val="00A86078"/>
    <w:rsid w:val="00A90E3B"/>
    <w:rsid w:val="00A92123"/>
    <w:rsid w:val="00A93171"/>
    <w:rsid w:val="00A93847"/>
    <w:rsid w:val="00A963CE"/>
    <w:rsid w:val="00A973A7"/>
    <w:rsid w:val="00A97401"/>
    <w:rsid w:val="00AA10DE"/>
    <w:rsid w:val="00AA17C4"/>
    <w:rsid w:val="00AA4D91"/>
    <w:rsid w:val="00AA5850"/>
    <w:rsid w:val="00AA6E96"/>
    <w:rsid w:val="00AA7547"/>
    <w:rsid w:val="00AA79AB"/>
    <w:rsid w:val="00AA7A68"/>
    <w:rsid w:val="00AB2099"/>
    <w:rsid w:val="00AB2574"/>
    <w:rsid w:val="00AB2F56"/>
    <w:rsid w:val="00AB40E3"/>
    <w:rsid w:val="00AB4ADD"/>
    <w:rsid w:val="00AB68CE"/>
    <w:rsid w:val="00AB72F1"/>
    <w:rsid w:val="00AB7F7F"/>
    <w:rsid w:val="00AC0B9C"/>
    <w:rsid w:val="00AC3BF6"/>
    <w:rsid w:val="00AC3FB5"/>
    <w:rsid w:val="00AC4B95"/>
    <w:rsid w:val="00AC6C42"/>
    <w:rsid w:val="00AC7136"/>
    <w:rsid w:val="00AD2816"/>
    <w:rsid w:val="00AD3F60"/>
    <w:rsid w:val="00AD4538"/>
    <w:rsid w:val="00AD4E07"/>
    <w:rsid w:val="00AD681C"/>
    <w:rsid w:val="00AE0049"/>
    <w:rsid w:val="00AE1528"/>
    <w:rsid w:val="00AE15D9"/>
    <w:rsid w:val="00AE20E8"/>
    <w:rsid w:val="00AE515C"/>
    <w:rsid w:val="00AE541B"/>
    <w:rsid w:val="00AE544D"/>
    <w:rsid w:val="00AE55D9"/>
    <w:rsid w:val="00AE708F"/>
    <w:rsid w:val="00AF0950"/>
    <w:rsid w:val="00AF0AD8"/>
    <w:rsid w:val="00AF4041"/>
    <w:rsid w:val="00AF4198"/>
    <w:rsid w:val="00AF5950"/>
    <w:rsid w:val="00AF5FC9"/>
    <w:rsid w:val="00AF636E"/>
    <w:rsid w:val="00AF6701"/>
    <w:rsid w:val="00AF6766"/>
    <w:rsid w:val="00B00A01"/>
    <w:rsid w:val="00B0224A"/>
    <w:rsid w:val="00B0252E"/>
    <w:rsid w:val="00B026D3"/>
    <w:rsid w:val="00B03215"/>
    <w:rsid w:val="00B034E4"/>
    <w:rsid w:val="00B04E50"/>
    <w:rsid w:val="00B06090"/>
    <w:rsid w:val="00B073B3"/>
    <w:rsid w:val="00B07F44"/>
    <w:rsid w:val="00B13600"/>
    <w:rsid w:val="00B15859"/>
    <w:rsid w:val="00B15D7B"/>
    <w:rsid w:val="00B22941"/>
    <w:rsid w:val="00B24724"/>
    <w:rsid w:val="00B251B4"/>
    <w:rsid w:val="00B26498"/>
    <w:rsid w:val="00B27291"/>
    <w:rsid w:val="00B276AC"/>
    <w:rsid w:val="00B309AC"/>
    <w:rsid w:val="00B31F29"/>
    <w:rsid w:val="00B324AC"/>
    <w:rsid w:val="00B33AF5"/>
    <w:rsid w:val="00B350A9"/>
    <w:rsid w:val="00B353D0"/>
    <w:rsid w:val="00B354A3"/>
    <w:rsid w:val="00B35C2A"/>
    <w:rsid w:val="00B369D6"/>
    <w:rsid w:val="00B407D1"/>
    <w:rsid w:val="00B41665"/>
    <w:rsid w:val="00B425FC"/>
    <w:rsid w:val="00B4294D"/>
    <w:rsid w:val="00B439A7"/>
    <w:rsid w:val="00B43E5B"/>
    <w:rsid w:val="00B44E9E"/>
    <w:rsid w:val="00B45734"/>
    <w:rsid w:val="00B4669A"/>
    <w:rsid w:val="00B471F8"/>
    <w:rsid w:val="00B5146B"/>
    <w:rsid w:val="00B523D6"/>
    <w:rsid w:val="00B5284A"/>
    <w:rsid w:val="00B542AE"/>
    <w:rsid w:val="00B571FF"/>
    <w:rsid w:val="00B60C91"/>
    <w:rsid w:val="00B60E04"/>
    <w:rsid w:val="00B614F7"/>
    <w:rsid w:val="00B61E73"/>
    <w:rsid w:val="00B621D1"/>
    <w:rsid w:val="00B624B3"/>
    <w:rsid w:val="00B645AF"/>
    <w:rsid w:val="00B66100"/>
    <w:rsid w:val="00B70624"/>
    <w:rsid w:val="00B71199"/>
    <w:rsid w:val="00B72FB1"/>
    <w:rsid w:val="00B73FA8"/>
    <w:rsid w:val="00B74843"/>
    <w:rsid w:val="00B75550"/>
    <w:rsid w:val="00B757E4"/>
    <w:rsid w:val="00B75BE3"/>
    <w:rsid w:val="00B75D46"/>
    <w:rsid w:val="00B773BC"/>
    <w:rsid w:val="00B7797D"/>
    <w:rsid w:val="00B80A0E"/>
    <w:rsid w:val="00B824B9"/>
    <w:rsid w:val="00B8276B"/>
    <w:rsid w:val="00B82898"/>
    <w:rsid w:val="00B83E78"/>
    <w:rsid w:val="00B84FE7"/>
    <w:rsid w:val="00B8500D"/>
    <w:rsid w:val="00B85140"/>
    <w:rsid w:val="00B85650"/>
    <w:rsid w:val="00B9008A"/>
    <w:rsid w:val="00B903EF"/>
    <w:rsid w:val="00B90E39"/>
    <w:rsid w:val="00B91BB9"/>
    <w:rsid w:val="00B92511"/>
    <w:rsid w:val="00B92A57"/>
    <w:rsid w:val="00B93E5E"/>
    <w:rsid w:val="00B93F93"/>
    <w:rsid w:val="00B95E17"/>
    <w:rsid w:val="00B9610C"/>
    <w:rsid w:val="00BA0A84"/>
    <w:rsid w:val="00BA0ADC"/>
    <w:rsid w:val="00BA0FB9"/>
    <w:rsid w:val="00BA26BB"/>
    <w:rsid w:val="00BA2BB4"/>
    <w:rsid w:val="00BA365E"/>
    <w:rsid w:val="00BA3767"/>
    <w:rsid w:val="00BA6DBA"/>
    <w:rsid w:val="00BA7072"/>
    <w:rsid w:val="00BB0AB3"/>
    <w:rsid w:val="00BB0D6A"/>
    <w:rsid w:val="00BB302F"/>
    <w:rsid w:val="00BB3EE9"/>
    <w:rsid w:val="00BB4052"/>
    <w:rsid w:val="00BB432B"/>
    <w:rsid w:val="00BB5724"/>
    <w:rsid w:val="00BB694C"/>
    <w:rsid w:val="00BC0DE0"/>
    <w:rsid w:val="00BC0EE8"/>
    <w:rsid w:val="00BC14AB"/>
    <w:rsid w:val="00BC2A92"/>
    <w:rsid w:val="00BC2B83"/>
    <w:rsid w:val="00BC4BFF"/>
    <w:rsid w:val="00BC4FED"/>
    <w:rsid w:val="00BC51F2"/>
    <w:rsid w:val="00BC5A5C"/>
    <w:rsid w:val="00BC756F"/>
    <w:rsid w:val="00BC7DE2"/>
    <w:rsid w:val="00BD1218"/>
    <w:rsid w:val="00BD123A"/>
    <w:rsid w:val="00BD167A"/>
    <w:rsid w:val="00BD17A5"/>
    <w:rsid w:val="00BD3126"/>
    <w:rsid w:val="00BD3FFD"/>
    <w:rsid w:val="00BD439A"/>
    <w:rsid w:val="00BD4638"/>
    <w:rsid w:val="00BD5336"/>
    <w:rsid w:val="00BD7299"/>
    <w:rsid w:val="00BD736A"/>
    <w:rsid w:val="00BD7874"/>
    <w:rsid w:val="00BE0983"/>
    <w:rsid w:val="00BE1011"/>
    <w:rsid w:val="00BE155D"/>
    <w:rsid w:val="00BE16CB"/>
    <w:rsid w:val="00BE1B32"/>
    <w:rsid w:val="00BE40BB"/>
    <w:rsid w:val="00BE489E"/>
    <w:rsid w:val="00BE5729"/>
    <w:rsid w:val="00BE7BA6"/>
    <w:rsid w:val="00BF098B"/>
    <w:rsid w:val="00BF0D20"/>
    <w:rsid w:val="00BF2333"/>
    <w:rsid w:val="00BF2638"/>
    <w:rsid w:val="00BF34A0"/>
    <w:rsid w:val="00BF3E96"/>
    <w:rsid w:val="00BF3FBC"/>
    <w:rsid w:val="00BF4307"/>
    <w:rsid w:val="00BF5063"/>
    <w:rsid w:val="00BF5083"/>
    <w:rsid w:val="00BF5735"/>
    <w:rsid w:val="00BF616F"/>
    <w:rsid w:val="00BF779D"/>
    <w:rsid w:val="00BF7C5D"/>
    <w:rsid w:val="00C0156E"/>
    <w:rsid w:val="00C0176C"/>
    <w:rsid w:val="00C02A45"/>
    <w:rsid w:val="00C05A44"/>
    <w:rsid w:val="00C06616"/>
    <w:rsid w:val="00C070E6"/>
    <w:rsid w:val="00C0738F"/>
    <w:rsid w:val="00C07971"/>
    <w:rsid w:val="00C07C6A"/>
    <w:rsid w:val="00C102CC"/>
    <w:rsid w:val="00C105BB"/>
    <w:rsid w:val="00C10BD9"/>
    <w:rsid w:val="00C14453"/>
    <w:rsid w:val="00C14E7F"/>
    <w:rsid w:val="00C15F72"/>
    <w:rsid w:val="00C178E8"/>
    <w:rsid w:val="00C17CE0"/>
    <w:rsid w:val="00C17F6A"/>
    <w:rsid w:val="00C20019"/>
    <w:rsid w:val="00C2074A"/>
    <w:rsid w:val="00C20C27"/>
    <w:rsid w:val="00C22076"/>
    <w:rsid w:val="00C22486"/>
    <w:rsid w:val="00C22B03"/>
    <w:rsid w:val="00C24B0A"/>
    <w:rsid w:val="00C27FFD"/>
    <w:rsid w:val="00C31B42"/>
    <w:rsid w:val="00C33C88"/>
    <w:rsid w:val="00C34688"/>
    <w:rsid w:val="00C35F7F"/>
    <w:rsid w:val="00C37B0F"/>
    <w:rsid w:val="00C37C49"/>
    <w:rsid w:val="00C4325D"/>
    <w:rsid w:val="00C439EA"/>
    <w:rsid w:val="00C4492E"/>
    <w:rsid w:val="00C4560B"/>
    <w:rsid w:val="00C462F7"/>
    <w:rsid w:val="00C46667"/>
    <w:rsid w:val="00C47DCF"/>
    <w:rsid w:val="00C50173"/>
    <w:rsid w:val="00C51EDD"/>
    <w:rsid w:val="00C529D7"/>
    <w:rsid w:val="00C53425"/>
    <w:rsid w:val="00C54C56"/>
    <w:rsid w:val="00C6012D"/>
    <w:rsid w:val="00C60222"/>
    <w:rsid w:val="00C629AE"/>
    <w:rsid w:val="00C65075"/>
    <w:rsid w:val="00C6693F"/>
    <w:rsid w:val="00C66B83"/>
    <w:rsid w:val="00C66D06"/>
    <w:rsid w:val="00C700B7"/>
    <w:rsid w:val="00C70179"/>
    <w:rsid w:val="00C710CD"/>
    <w:rsid w:val="00C7210E"/>
    <w:rsid w:val="00C73C9E"/>
    <w:rsid w:val="00C75B92"/>
    <w:rsid w:val="00C76017"/>
    <w:rsid w:val="00C76A0A"/>
    <w:rsid w:val="00C816BF"/>
    <w:rsid w:val="00C81D09"/>
    <w:rsid w:val="00C81F80"/>
    <w:rsid w:val="00C82E63"/>
    <w:rsid w:val="00C839D3"/>
    <w:rsid w:val="00C849DC"/>
    <w:rsid w:val="00C85DB3"/>
    <w:rsid w:val="00C86281"/>
    <w:rsid w:val="00C86ABA"/>
    <w:rsid w:val="00C87F9A"/>
    <w:rsid w:val="00C91E46"/>
    <w:rsid w:val="00C92FCC"/>
    <w:rsid w:val="00C93159"/>
    <w:rsid w:val="00C93902"/>
    <w:rsid w:val="00C93F8B"/>
    <w:rsid w:val="00C948FD"/>
    <w:rsid w:val="00C949D2"/>
    <w:rsid w:val="00C94E71"/>
    <w:rsid w:val="00C96469"/>
    <w:rsid w:val="00C9765E"/>
    <w:rsid w:val="00CA0BAF"/>
    <w:rsid w:val="00CA0D4B"/>
    <w:rsid w:val="00CA392B"/>
    <w:rsid w:val="00CA3CE2"/>
    <w:rsid w:val="00CA4120"/>
    <w:rsid w:val="00CA5EC2"/>
    <w:rsid w:val="00CA64D6"/>
    <w:rsid w:val="00CA6BFC"/>
    <w:rsid w:val="00CA7BBF"/>
    <w:rsid w:val="00CB109A"/>
    <w:rsid w:val="00CB231B"/>
    <w:rsid w:val="00CB382B"/>
    <w:rsid w:val="00CB54A2"/>
    <w:rsid w:val="00CB60A9"/>
    <w:rsid w:val="00CB7D39"/>
    <w:rsid w:val="00CC0C17"/>
    <w:rsid w:val="00CC22C1"/>
    <w:rsid w:val="00CC2DAD"/>
    <w:rsid w:val="00CC7034"/>
    <w:rsid w:val="00CD12A6"/>
    <w:rsid w:val="00CD293A"/>
    <w:rsid w:val="00CD47E1"/>
    <w:rsid w:val="00CD77E5"/>
    <w:rsid w:val="00CE1BFF"/>
    <w:rsid w:val="00CE2BDB"/>
    <w:rsid w:val="00CE377A"/>
    <w:rsid w:val="00CE3D62"/>
    <w:rsid w:val="00CE3EE8"/>
    <w:rsid w:val="00CE4092"/>
    <w:rsid w:val="00CE473E"/>
    <w:rsid w:val="00CE65DD"/>
    <w:rsid w:val="00CE7A45"/>
    <w:rsid w:val="00CF00D0"/>
    <w:rsid w:val="00CF2C94"/>
    <w:rsid w:val="00CF338E"/>
    <w:rsid w:val="00CF4715"/>
    <w:rsid w:val="00CF5872"/>
    <w:rsid w:val="00CF58C6"/>
    <w:rsid w:val="00CF61DA"/>
    <w:rsid w:val="00D006B9"/>
    <w:rsid w:val="00D00A97"/>
    <w:rsid w:val="00D011D4"/>
    <w:rsid w:val="00D0259B"/>
    <w:rsid w:val="00D03BE1"/>
    <w:rsid w:val="00D04A2B"/>
    <w:rsid w:val="00D0525E"/>
    <w:rsid w:val="00D06470"/>
    <w:rsid w:val="00D06D3D"/>
    <w:rsid w:val="00D06EDD"/>
    <w:rsid w:val="00D11548"/>
    <w:rsid w:val="00D12802"/>
    <w:rsid w:val="00D128D9"/>
    <w:rsid w:val="00D15EF4"/>
    <w:rsid w:val="00D16BB0"/>
    <w:rsid w:val="00D17353"/>
    <w:rsid w:val="00D179C1"/>
    <w:rsid w:val="00D17AA9"/>
    <w:rsid w:val="00D21715"/>
    <w:rsid w:val="00D21A66"/>
    <w:rsid w:val="00D21E95"/>
    <w:rsid w:val="00D22622"/>
    <w:rsid w:val="00D227F7"/>
    <w:rsid w:val="00D23065"/>
    <w:rsid w:val="00D2380C"/>
    <w:rsid w:val="00D24999"/>
    <w:rsid w:val="00D24A96"/>
    <w:rsid w:val="00D2655A"/>
    <w:rsid w:val="00D265DE"/>
    <w:rsid w:val="00D26F55"/>
    <w:rsid w:val="00D272A3"/>
    <w:rsid w:val="00D308F2"/>
    <w:rsid w:val="00D3138F"/>
    <w:rsid w:val="00D33384"/>
    <w:rsid w:val="00D33A5B"/>
    <w:rsid w:val="00D33C09"/>
    <w:rsid w:val="00D34050"/>
    <w:rsid w:val="00D345CE"/>
    <w:rsid w:val="00D348F2"/>
    <w:rsid w:val="00D35B63"/>
    <w:rsid w:val="00D4096B"/>
    <w:rsid w:val="00D418A0"/>
    <w:rsid w:val="00D425B7"/>
    <w:rsid w:val="00D42D5E"/>
    <w:rsid w:val="00D4300D"/>
    <w:rsid w:val="00D43D6A"/>
    <w:rsid w:val="00D440F1"/>
    <w:rsid w:val="00D442A1"/>
    <w:rsid w:val="00D45469"/>
    <w:rsid w:val="00D460F4"/>
    <w:rsid w:val="00D47279"/>
    <w:rsid w:val="00D47798"/>
    <w:rsid w:val="00D500E1"/>
    <w:rsid w:val="00D5100D"/>
    <w:rsid w:val="00D51A64"/>
    <w:rsid w:val="00D53163"/>
    <w:rsid w:val="00D5346A"/>
    <w:rsid w:val="00D53F0A"/>
    <w:rsid w:val="00D54E80"/>
    <w:rsid w:val="00D5581E"/>
    <w:rsid w:val="00D55B4A"/>
    <w:rsid w:val="00D566BD"/>
    <w:rsid w:val="00D613FB"/>
    <w:rsid w:val="00D61493"/>
    <w:rsid w:val="00D618D3"/>
    <w:rsid w:val="00D62F87"/>
    <w:rsid w:val="00D64962"/>
    <w:rsid w:val="00D64AAC"/>
    <w:rsid w:val="00D65778"/>
    <w:rsid w:val="00D667ED"/>
    <w:rsid w:val="00D673AA"/>
    <w:rsid w:val="00D70E0E"/>
    <w:rsid w:val="00D71702"/>
    <w:rsid w:val="00D718EB"/>
    <w:rsid w:val="00D7201E"/>
    <w:rsid w:val="00D7381B"/>
    <w:rsid w:val="00D739F3"/>
    <w:rsid w:val="00D73FE5"/>
    <w:rsid w:val="00D74557"/>
    <w:rsid w:val="00D755D2"/>
    <w:rsid w:val="00D772AA"/>
    <w:rsid w:val="00D8071A"/>
    <w:rsid w:val="00D81924"/>
    <w:rsid w:val="00D81CE2"/>
    <w:rsid w:val="00D8315A"/>
    <w:rsid w:val="00D83310"/>
    <w:rsid w:val="00D84C87"/>
    <w:rsid w:val="00D86840"/>
    <w:rsid w:val="00D86E4A"/>
    <w:rsid w:val="00D86EE1"/>
    <w:rsid w:val="00D873B9"/>
    <w:rsid w:val="00D87EA1"/>
    <w:rsid w:val="00D90E05"/>
    <w:rsid w:val="00D92EA5"/>
    <w:rsid w:val="00D93E48"/>
    <w:rsid w:val="00D93E81"/>
    <w:rsid w:val="00DA0B33"/>
    <w:rsid w:val="00DA0FEA"/>
    <w:rsid w:val="00DA1FE4"/>
    <w:rsid w:val="00DA2F3A"/>
    <w:rsid w:val="00DA57EC"/>
    <w:rsid w:val="00DA5A49"/>
    <w:rsid w:val="00DB0631"/>
    <w:rsid w:val="00DB2091"/>
    <w:rsid w:val="00DB47FC"/>
    <w:rsid w:val="00DB4BF5"/>
    <w:rsid w:val="00DB5E0C"/>
    <w:rsid w:val="00DB6BF6"/>
    <w:rsid w:val="00DB79DC"/>
    <w:rsid w:val="00DB7BFF"/>
    <w:rsid w:val="00DC25BE"/>
    <w:rsid w:val="00DC278F"/>
    <w:rsid w:val="00DC2929"/>
    <w:rsid w:val="00DC35F0"/>
    <w:rsid w:val="00DC4330"/>
    <w:rsid w:val="00DC5FA6"/>
    <w:rsid w:val="00DC66AD"/>
    <w:rsid w:val="00DC68DC"/>
    <w:rsid w:val="00DC7093"/>
    <w:rsid w:val="00DD01BA"/>
    <w:rsid w:val="00DD0C22"/>
    <w:rsid w:val="00DD1DB1"/>
    <w:rsid w:val="00DD28DC"/>
    <w:rsid w:val="00DD3D75"/>
    <w:rsid w:val="00DD4164"/>
    <w:rsid w:val="00DD42D0"/>
    <w:rsid w:val="00DD4D22"/>
    <w:rsid w:val="00DD4E3F"/>
    <w:rsid w:val="00DD576E"/>
    <w:rsid w:val="00DE20C9"/>
    <w:rsid w:val="00DE4749"/>
    <w:rsid w:val="00DF083D"/>
    <w:rsid w:val="00DF31EA"/>
    <w:rsid w:val="00DF3918"/>
    <w:rsid w:val="00DF45B6"/>
    <w:rsid w:val="00DF5BAB"/>
    <w:rsid w:val="00DF5E25"/>
    <w:rsid w:val="00DF74BA"/>
    <w:rsid w:val="00E0059B"/>
    <w:rsid w:val="00E03F6F"/>
    <w:rsid w:val="00E0405A"/>
    <w:rsid w:val="00E04885"/>
    <w:rsid w:val="00E072DC"/>
    <w:rsid w:val="00E11725"/>
    <w:rsid w:val="00E11F25"/>
    <w:rsid w:val="00E12775"/>
    <w:rsid w:val="00E12997"/>
    <w:rsid w:val="00E129A5"/>
    <w:rsid w:val="00E12BFD"/>
    <w:rsid w:val="00E15AC5"/>
    <w:rsid w:val="00E1621F"/>
    <w:rsid w:val="00E17C26"/>
    <w:rsid w:val="00E20FD4"/>
    <w:rsid w:val="00E23AF9"/>
    <w:rsid w:val="00E25071"/>
    <w:rsid w:val="00E27631"/>
    <w:rsid w:val="00E30ADA"/>
    <w:rsid w:val="00E31478"/>
    <w:rsid w:val="00E321D5"/>
    <w:rsid w:val="00E32E33"/>
    <w:rsid w:val="00E33547"/>
    <w:rsid w:val="00E33794"/>
    <w:rsid w:val="00E34570"/>
    <w:rsid w:val="00E359C9"/>
    <w:rsid w:val="00E40188"/>
    <w:rsid w:val="00E40A74"/>
    <w:rsid w:val="00E40EEC"/>
    <w:rsid w:val="00E41F1C"/>
    <w:rsid w:val="00E45FFD"/>
    <w:rsid w:val="00E4729F"/>
    <w:rsid w:val="00E52EF2"/>
    <w:rsid w:val="00E5324B"/>
    <w:rsid w:val="00E54A60"/>
    <w:rsid w:val="00E55467"/>
    <w:rsid w:val="00E57CEB"/>
    <w:rsid w:val="00E60143"/>
    <w:rsid w:val="00E60172"/>
    <w:rsid w:val="00E64265"/>
    <w:rsid w:val="00E723B7"/>
    <w:rsid w:val="00E72587"/>
    <w:rsid w:val="00E72CD2"/>
    <w:rsid w:val="00E73B80"/>
    <w:rsid w:val="00E74273"/>
    <w:rsid w:val="00E74AD3"/>
    <w:rsid w:val="00E74C26"/>
    <w:rsid w:val="00E750DE"/>
    <w:rsid w:val="00E764A4"/>
    <w:rsid w:val="00E76FD5"/>
    <w:rsid w:val="00E771F3"/>
    <w:rsid w:val="00E77A80"/>
    <w:rsid w:val="00E809CB"/>
    <w:rsid w:val="00E80C67"/>
    <w:rsid w:val="00E816CE"/>
    <w:rsid w:val="00E81D19"/>
    <w:rsid w:val="00E82CF3"/>
    <w:rsid w:val="00E830B7"/>
    <w:rsid w:val="00E83BBB"/>
    <w:rsid w:val="00E86546"/>
    <w:rsid w:val="00E8764B"/>
    <w:rsid w:val="00E87709"/>
    <w:rsid w:val="00E879F6"/>
    <w:rsid w:val="00E91109"/>
    <w:rsid w:val="00E91422"/>
    <w:rsid w:val="00E91CE1"/>
    <w:rsid w:val="00E92288"/>
    <w:rsid w:val="00E93AA2"/>
    <w:rsid w:val="00E93E6D"/>
    <w:rsid w:val="00E95DFF"/>
    <w:rsid w:val="00EA00C9"/>
    <w:rsid w:val="00EA0C09"/>
    <w:rsid w:val="00EA2C94"/>
    <w:rsid w:val="00EA319D"/>
    <w:rsid w:val="00EA4571"/>
    <w:rsid w:val="00EA4E80"/>
    <w:rsid w:val="00EA5725"/>
    <w:rsid w:val="00EB0540"/>
    <w:rsid w:val="00EB10C1"/>
    <w:rsid w:val="00EB1D21"/>
    <w:rsid w:val="00EB2402"/>
    <w:rsid w:val="00EB3B36"/>
    <w:rsid w:val="00EB3B5F"/>
    <w:rsid w:val="00EB4725"/>
    <w:rsid w:val="00EB5384"/>
    <w:rsid w:val="00EB5DAF"/>
    <w:rsid w:val="00EB6190"/>
    <w:rsid w:val="00EB6BA5"/>
    <w:rsid w:val="00EB6EE4"/>
    <w:rsid w:val="00EB7571"/>
    <w:rsid w:val="00EB78BA"/>
    <w:rsid w:val="00EB7D4A"/>
    <w:rsid w:val="00EC1339"/>
    <w:rsid w:val="00EC29B8"/>
    <w:rsid w:val="00EC2BAA"/>
    <w:rsid w:val="00EC2DDC"/>
    <w:rsid w:val="00EC3C98"/>
    <w:rsid w:val="00EC533C"/>
    <w:rsid w:val="00EC552E"/>
    <w:rsid w:val="00EC67AE"/>
    <w:rsid w:val="00EC6BE5"/>
    <w:rsid w:val="00EC7713"/>
    <w:rsid w:val="00ED104F"/>
    <w:rsid w:val="00ED208C"/>
    <w:rsid w:val="00ED25A5"/>
    <w:rsid w:val="00ED28D8"/>
    <w:rsid w:val="00ED3424"/>
    <w:rsid w:val="00ED48AF"/>
    <w:rsid w:val="00ED4B55"/>
    <w:rsid w:val="00ED537E"/>
    <w:rsid w:val="00ED5998"/>
    <w:rsid w:val="00ED5E0B"/>
    <w:rsid w:val="00ED6BC4"/>
    <w:rsid w:val="00EE16EB"/>
    <w:rsid w:val="00EE2985"/>
    <w:rsid w:val="00EE4DB6"/>
    <w:rsid w:val="00EE549A"/>
    <w:rsid w:val="00EE5DB1"/>
    <w:rsid w:val="00EE788C"/>
    <w:rsid w:val="00EE7F94"/>
    <w:rsid w:val="00EF37FB"/>
    <w:rsid w:val="00EF46DD"/>
    <w:rsid w:val="00EF591E"/>
    <w:rsid w:val="00EF6902"/>
    <w:rsid w:val="00F00736"/>
    <w:rsid w:val="00F007D1"/>
    <w:rsid w:val="00F016D6"/>
    <w:rsid w:val="00F03C5B"/>
    <w:rsid w:val="00F101DA"/>
    <w:rsid w:val="00F1082F"/>
    <w:rsid w:val="00F11ED4"/>
    <w:rsid w:val="00F12E52"/>
    <w:rsid w:val="00F151E8"/>
    <w:rsid w:val="00F156C7"/>
    <w:rsid w:val="00F1578E"/>
    <w:rsid w:val="00F162EE"/>
    <w:rsid w:val="00F163C4"/>
    <w:rsid w:val="00F213AB"/>
    <w:rsid w:val="00F23E09"/>
    <w:rsid w:val="00F24D7B"/>
    <w:rsid w:val="00F25EDE"/>
    <w:rsid w:val="00F2702C"/>
    <w:rsid w:val="00F27559"/>
    <w:rsid w:val="00F279D8"/>
    <w:rsid w:val="00F31F81"/>
    <w:rsid w:val="00F326DD"/>
    <w:rsid w:val="00F340D1"/>
    <w:rsid w:val="00F345BA"/>
    <w:rsid w:val="00F35910"/>
    <w:rsid w:val="00F37422"/>
    <w:rsid w:val="00F40273"/>
    <w:rsid w:val="00F40544"/>
    <w:rsid w:val="00F4118E"/>
    <w:rsid w:val="00F413EB"/>
    <w:rsid w:val="00F41795"/>
    <w:rsid w:val="00F42559"/>
    <w:rsid w:val="00F426D2"/>
    <w:rsid w:val="00F431D4"/>
    <w:rsid w:val="00F44802"/>
    <w:rsid w:val="00F453E1"/>
    <w:rsid w:val="00F46E44"/>
    <w:rsid w:val="00F4728B"/>
    <w:rsid w:val="00F478D3"/>
    <w:rsid w:val="00F50483"/>
    <w:rsid w:val="00F51C6A"/>
    <w:rsid w:val="00F51CEE"/>
    <w:rsid w:val="00F51CF8"/>
    <w:rsid w:val="00F5410A"/>
    <w:rsid w:val="00F54CA9"/>
    <w:rsid w:val="00F5542F"/>
    <w:rsid w:val="00F556A6"/>
    <w:rsid w:val="00F5576E"/>
    <w:rsid w:val="00F55BE2"/>
    <w:rsid w:val="00F6021F"/>
    <w:rsid w:val="00F613AD"/>
    <w:rsid w:val="00F620C1"/>
    <w:rsid w:val="00F623B3"/>
    <w:rsid w:val="00F6459F"/>
    <w:rsid w:val="00F64670"/>
    <w:rsid w:val="00F65425"/>
    <w:rsid w:val="00F65568"/>
    <w:rsid w:val="00F65ED4"/>
    <w:rsid w:val="00F66D54"/>
    <w:rsid w:val="00F6740F"/>
    <w:rsid w:val="00F674DB"/>
    <w:rsid w:val="00F6798C"/>
    <w:rsid w:val="00F707D9"/>
    <w:rsid w:val="00F708FC"/>
    <w:rsid w:val="00F7391F"/>
    <w:rsid w:val="00F739BA"/>
    <w:rsid w:val="00F739E1"/>
    <w:rsid w:val="00F751A1"/>
    <w:rsid w:val="00F75357"/>
    <w:rsid w:val="00F769FE"/>
    <w:rsid w:val="00F76B03"/>
    <w:rsid w:val="00F77B11"/>
    <w:rsid w:val="00F77B83"/>
    <w:rsid w:val="00F77D92"/>
    <w:rsid w:val="00F8126B"/>
    <w:rsid w:val="00F82D90"/>
    <w:rsid w:val="00F838FF"/>
    <w:rsid w:val="00F859C6"/>
    <w:rsid w:val="00F864B8"/>
    <w:rsid w:val="00F87C4E"/>
    <w:rsid w:val="00F911E3"/>
    <w:rsid w:val="00F9156E"/>
    <w:rsid w:val="00F92542"/>
    <w:rsid w:val="00F94113"/>
    <w:rsid w:val="00F94658"/>
    <w:rsid w:val="00F96E70"/>
    <w:rsid w:val="00F97BAC"/>
    <w:rsid w:val="00F97F2E"/>
    <w:rsid w:val="00FA004E"/>
    <w:rsid w:val="00FA07B8"/>
    <w:rsid w:val="00FA1593"/>
    <w:rsid w:val="00FA3842"/>
    <w:rsid w:val="00FA3BD1"/>
    <w:rsid w:val="00FB0432"/>
    <w:rsid w:val="00FB1E5D"/>
    <w:rsid w:val="00FB1F84"/>
    <w:rsid w:val="00FB24D6"/>
    <w:rsid w:val="00FB4764"/>
    <w:rsid w:val="00FB4A0C"/>
    <w:rsid w:val="00FB62DF"/>
    <w:rsid w:val="00FB7FD9"/>
    <w:rsid w:val="00FC009E"/>
    <w:rsid w:val="00FC028E"/>
    <w:rsid w:val="00FC04F3"/>
    <w:rsid w:val="00FC0936"/>
    <w:rsid w:val="00FC36B2"/>
    <w:rsid w:val="00FC3FF7"/>
    <w:rsid w:val="00FC4209"/>
    <w:rsid w:val="00FC46CC"/>
    <w:rsid w:val="00FC6446"/>
    <w:rsid w:val="00FC6C05"/>
    <w:rsid w:val="00FD0281"/>
    <w:rsid w:val="00FD03B5"/>
    <w:rsid w:val="00FD0DD1"/>
    <w:rsid w:val="00FD3A63"/>
    <w:rsid w:val="00FD5FBE"/>
    <w:rsid w:val="00FD7074"/>
    <w:rsid w:val="00FD7AAC"/>
    <w:rsid w:val="00FD7C74"/>
    <w:rsid w:val="00FE004E"/>
    <w:rsid w:val="00FE05FE"/>
    <w:rsid w:val="00FE1587"/>
    <w:rsid w:val="00FE464A"/>
    <w:rsid w:val="00FF1640"/>
    <w:rsid w:val="00FF2156"/>
    <w:rsid w:val="00FF2C2D"/>
    <w:rsid w:val="00FF3DF7"/>
    <w:rsid w:val="00FF5C56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20B9A80"/>
  <w15:chartTrackingRefBased/>
  <w15:docId w15:val="{8A67B17E-1522-45DA-B686-3C0EB0F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17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uiPriority w:val="99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uiPriority w:val="99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9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12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  <w:style w:type="paragraph" w:customStyle="1" w:styleId="msonormal0">
    <w:name w:val="msonormal"/>
    <w:basedOn w:val="Normal"/>
    <w:rsid w:val="00924C30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924C3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rsid w:val="00924C3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924C30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"/>
    <w:rsid w:val="00924C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924C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924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924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Normal"/>
    <w:rsid w:val="00924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924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3958B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4CD687-4E6D-48A2-AEF5-DCF9FCC99B99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70446183-434a-417e-bd54-278a42f2ca14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E0F2EB6-2D1C-4005-9A90-EF6687ACD6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932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Ramírez, José</dc:creator>
  <cp:keywords/>
  <cp:lastModifiedBy>Parra Garrido, Leslie Andrea</cp:lastModifiedBy>
  <cp:revision>24</cp:revision>
  <cp:lastPrinted>2026-02-26T20:40:00Z</cp:lastPrinted>
  <dcterms:created xsi:type="dcterms:W3CDTF">2025-02-14T19:06:00Z</dcterms:created>
  <dcterms:modified xsi:type="dcterms:W3CDTF">2026-02-26T20:40:00Z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  <property fmtid="{D5CDD505-2E9C-101B-9397-08002B2CF9AE}" pid="3" name="Estatus">
    <vt:lpwstr>Versión inicial</vt:lpwstr>
  </property>
  <property fmtid="{D5CDD505-2E9C-101B-9397-08002B2CF9AE}" pid="4" name="PublishingExpirationDate">
    <vt:lpwstr/>
  </property>
  <property fmtid="{D5CDD505-2E9C-101B-9397-08002B2CF9AE}" pid="5" name="Formato de archivo">
    <vt:lpwstr>doc</vt:lpwstr>
  </property>
  <property fmtid="{D5CDD505-2E9C-101B-9397-08002B2CF9AE}" pid="6" name="PublishingStartDate">
    <vt:lpwstr/>
  </property>
</Properties>
</file>